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2142" w:rsidTr="009621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62142" w:rsidRDefault="00962142" w:rsidP="00962142">
            <w:pPr>
              <w:pStyle w:val="1"/>
              <w:spacing w:before="0" w:beforeAutospacing="0" w:after="150" w:afterAutospacing="0" w:line="538" w:lineRule="atLeast"/>
              <w:textAlignment w:val="baseline"/>
              <w:rPr>
                <w:rFonts w:ascii="Georgia" w:hAnsi="Georgia"/>
                <w:b w:val="0"/>
                <w:bCs w:val="0"/>
                <w:color w:val="9F2B11"/>
                <w:sz w:val="38"/>
                <w:szCs w:val="38"/>
              </w:rPr>
            </w:pPr>
            <w:bookmarkStart w:id="0" w:name="_GoBack"/>
            <w:bookmarkEnd w:id="0"/>
            <w:r>
              <w:rPr>
                <w:rFonts w:ascii="Georgia" w:hAnsi="Georgia"/>
                <w:b w:val="0"/>
                <w:bCs w:val="0"/>
                <w:color w:val="9F2B11"/>
                <w:sz w:val="38"/>
                <w:szCs w:val="38"/>
              </w:rPr>
              <w:t>В выходные в Москве заполыхают костры из произведений современного искусства</w:t>
            </w:r>
          </w:p>
          <w:p w:rsidR="00962142" w:rsidRDefault="00962142" w:rsidP="00962142">
            <w:pPr>
              <w:pStyle w:val="secondtitle"/>
              <w:spacing w:before="0" w:beforeAutospacing="0" w:after="225" w:afterAutospacing="0" w:line="307" w:lineRule="atLeast"/>
              <w:textAlignment w:val="baseline"/>
              <w:rPr>
                <w:rFonts w:ascii="Georgia" w:hAnsi="Georgia"/>
                <w:color w:val="000000"/>
                <w:sz w:val="25"/>
                <w:szCs w:val="25"/>
              </w:rPr>
            </w:pPr>
            <w:r>
              <w:rPr>
                <w:rFonts w:ascii="Georgia" w:hAnsi="Georgia"/>
                <w:color w:val="000000"/>
                <w:sz w:val="25"/>
                <w:szCs w:val="25"/>
              </w:rPr>
              <w:t>Все они представляют из себя чучела Маслениц — город прощается с зимой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Если верить данным свежего опроса ВЦИОМ, 65% россиян никогда не сжигали чучело зимы на Масленицу. В Москве таких, вероятно, гораздо больше — в условиях города костры разводить опасно, да и запрещено Административным кодексом.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Зато посмотреть на культурно организованное зрелище с поджогом можно будет в большинстве парков столицы и не только. Причем в этом году сжигать будут не абы какие тряпичные чучела, а дизайнерские арт-объекты.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В эти выходные москвичей ждет и масса других увлекательных зрелищ — в том числе установление нового мирового кулинарного рекорда по приготовлению самого большого в мире традиционного медового сбитня, попробовать который смогут все желающие.</w:t>
            </w:r>
          </w:p>
          <w:p w:rsidR="00962142" w:rsidRDefault="00962142" w:rsidP="00962142">
            <w:pPr>
              <w:spacing w:line="307" w:lineRule="atLeast"/>
              <w:textAlignment w:val="baseline"/>
              <w:rPr>
                <w:rFonts w:ascii="Verdana" w:hAnsi="Verdana"/>
                <w:color w:val="616B6F"/>
                <w:sz w:val="19"/>
                <w:szCs w:val="19"/>
              </w:rPr>
            </w:pPr>
            <w:r>
              <w:rPr>
                <w:rFonts w:ascii="Verdana" w:hAnsi="Verdana"/>
                <w:noProof/>
                <w:color w:val="616B6F"/>
                <w:sz w:val="19"/>
                <w:szCs w:val="19"/>
              </w:rPr>
              <w:drawing>
                <wp:inline distT="0" distB="0" distL="0" distR="0">
                  <wp:extent cx="5238750" cy="3924300"/>
                  <wp:effectExtent l="0" t="0" r="0" b="0"/>
                  <wp:docPr id="1" name="Рисунок 1" descr="В выходные в Москве заполыхают костры из произведений современного искус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 выходные в Москве заполыхают костры из произведений современного искус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142" w:rsidRDefault="00962142" w:rsidP="00962142">
            <w:pPr>
              <w:spacing w:line="307" w:lineRule="atLeast"/>
              <w:textAlignment w:val="baseline"/>
              <w:rPr>
                <w:rFonts w:ascii="Verdana" w:hAnsi="Verdana"/>
                <w:color w:val="616B6F"/>
                <w:sz w:val="19"/>
                <w:szCs w:val="19"/>
              </w:rPr>
            </w:pPr>
            <w:r>
              <w:rPr>
                <w:rFonts w:ascii="Verdana" w:hAnsi="Verdana"/>
                <w:color w:val="616B6F"/>
                <w:sz w:val="19"/>
                <w:szCs w:val="19"/>
              </w:rPr>
              <w:t xml:space="preserve">фото: Наталья </w:t>
            </w:r>
            <w:proofErr w:type="spellStart"/>
            <w:r>
              <w:rPr>
                <w:rFonts w:ascii="Verdana" w:hAnsi="Verdana"/>
                <w:color w:val="616B6F"/>
                <w:sz w:val="19"/>
                <w:szCs w:val="19"/>
              </w:rPr>
              <w:t>Мущинкина</w:t>
            </w:r>
            <w:proofErr w:type="spellEnd"/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Итак, масленичный уик-энд настал. В канун Великого поста (который, согласно все тому же опросу, намерена соблюдать четверть населения страны) нужно хорошенько отъесться. Сделать это можно будет где угодно — практически в каждом столичном парке сейчас работают ярмарки и блинные ряды. Гурманов в столице в это воскресенье ждет еще и уникальное шоу — приготовление старинного восточнославянского напитка из воды, меда и </w:t>
            </w:r>
            <w:proofErr w:type="gramStart"/>
            <w:r>
              <w:rPr>
                <w:rFonts w:ascii="Verdana" w:hAnsi="Verdana"/>
                <w:color w:val="000000"/>
                <w:sz w:val="19"/>
                <w:szCs w:val="19"/>
              </w:rPr>
              <w:t>пряностей</w:t>
            </w:r>
            <w:proofErr w:type="gram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и лечебных сибирских трав в 300-литровой бочке. Над ним будет колдовать команда поваров во главе с историком русской кухни Максимом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Сырниковым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и шефом Николаем Кондрашкиным, а также звезды политики, театра и шоу-бизнеса. Все будет 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>проходить под постоянным контролем представителей Международного агентства «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Интеррекорд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>», что позволит гарантировать соблюдение всех норм для включения результата в Книгу рекордов Гиннесса. Шоу «Широкая масленица — в Книге рекордов Гиннесса» состоится на улице Александра Солженицына, а продегустировать сбитень-рекордсмен смогут все желающие.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Кроме хлеба (простите, блинов) и рекордного сбитня в эти выходные горожан ждет еще масса зрелищ. Помимо праздничных концертов (они пройдут на Поклонной горе, в Парке Горького, на ВДНХ, «Сокольниках» и пр.) к разряду развлечений относится и традиционной поджог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Маслены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— чучела зимы. Возможно, кому-то это зрелище, устраиваемое каждый год, уже приелось. Поэтому в этом году многие парки решили поджигать нечто невероятное. Так, на Поклонной горе обещают спалить семиметровую арт-куклу, выполненную из соломы, сена и сосны художниками в современном стиле. На холме будет помещена конструкция из холодных фонтанов и горящих букв «Весна» высотою 1,2 метра. Пиротехническое шоу начнется 12 марта в 19.40.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В Парке Горького символом весны станет медвежонок в берлоге, которого сотворил венгерский художник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Габор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Жоке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. Берлогу сожгут, а медвежонок, как символ проснувшейся весны, останется жить в парке. Общий вес конструкции 4 тонны. Поджог состоится 13 марта в 20.00. В парке «Сокольники» сжигать будут арт-объект «Снежинка», в центре которого находится солнышко. Как рассказали «МК» в пресс-службе парка, сожгут только снежинку (символ зимы), а солнышко (символ весны) останется. В саду «Эрмитаж» арт-чучело выполнят в виде леденца-петушка из фанеры и сена высотой 3 метра. Сожгут его 12 марта в 18.00. В парке «Красная Пресня» арт-чучело «Лик весны» выполнили в традициях конструктивизма. Но трехметровую голову женщины, раскрашенную в яркие цвета, пощадят и сжигать не будут — у нее откроются глаза, что будет символизировать пробуждение весны. Произойдет это 12 марта в 19.00. В этом же парке уже в эту субботу гостей ждет целая «Арт-масленица», которая, как говорят организаторы, совместит в себе традиционный русский фольклор и авангардный стиль мастеров начала ХХ века. К примеру, в ходе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флешмоба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«Стань частью шедевра» будет воссоздана одна из картин Малевича или Кандинского.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В Лианозовском парке арт-чучело будет представлять из себя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металлокаркас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>, очертаниями напоминающий женщину в платье. Конструкцию выкрасят в яркие цвета, внутрь будут встроены фейерверки, которые вечером превратят «Арт-масленицу» в объект пиротехнического шоу. Начало 12 марта в 19.00.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Как сообщают в Департаменте культуры Москвы, интересные арт-чучела Масленицы появятся и в других парках. В Перовском парке чучело будет представлять из себя абстрактную женскую фигуру в платье, подол платья, голова и руки будут выполнены из березовых метел. В парке «Северное Тушино» будет установлен трехметровый объект из фанеры и бруса, формами напоминающий классическое масленичное чучело. В Измайловском парке чучело установят на телегу, в парке «Кузьминки» поместят масленичное колесо.</w:t>
            </w:r>
          </w:p>
          <w:p w:rsidR="00962142" w:rsidRDefault="00962142" w:rsidP="00962142">
            <w:pPr>
              <w:pStyle w:val="a4"/>
              <w:spacing w:before="0" w:beforeAutospacing="0" w:after="225" w:afterAutospacing="0" w:line="307" w:lineRule="atLeast"/>
              <w:textAlignment w:val="baseline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Народные забавы, игры и мастер-классы ждут гостей в парке Горького, Музее-заповеднике «Царицыно», Бабушкинском и Измайловском парках, в Сиреневом саду и многих других местах. В «Сокольниках» устроят блинные поединки, а в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Гончаровском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парке — 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 xml:space="preserve">масленичный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квест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и звездный 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батл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по выпеканию блинов с участием артистов и спортсменов. А детей в ходе мастер-классов научат создавать поделки из соломы, сена и других натуральных декоративных материалов. В «</w:t>
            </w:r>
            <w:proofErr w:type="spellStart"/>
            <w:r>
              <w:rPr>
                <w:rFonts w:ascii="Verdana" w:hAnsi="Verdana"/>
                <w:color w:val="000000"/>
                <w:sz w:val="19"/>
                <w:szCs w:val="19"/>
              </w:rPr>
              <w:t>Музеоне</w:t>
            </w:r>
            <w:proofErr w:type="spellEnd"/>
            <w:r>
              <w:rPr>
                <w:rFonts w:ascii="Verdana" w:hAnsi="Verdana"/>
                <w:color w:val="000000"/>
                <w:sz w:val="19"/>
                <w:szCs w:val="19"/>
              </w:rPr>
              <w:t>» можно посетить мастер-класс по росписи деревянных ложек или плетению куклы из лыка. Для пап здесь пройдут конкурсы: перетягивание каната, битва мешками, а также будет работать традиционный русский аттракцион — масленичный столб. В саду «Эрмитаж» организуют парад с трещотками, а всех гостей пригласят за стол угоститься блинами и другими масленичными вкусностями. А в «Кузьминках» 13 марта устроят 10-километровый блинный забег — для самых сильных и выносливых.</w:t>
            </w:r>
          </w:p>
        </w:tc>
      </w:tr>
    </w:tbl>
    <w:p w:rsidR="00962142" w:rsidRDefault="00962142" w:rsidP="00962142">
      <w:pPr>
        <w:shd w:val="clear" w:color="auto" w:fill="FFFFFF"/>
        <w:spacing w:line="307" w:lineRule="atLeast"/>
        <w:textAlignment w:val="baseline"/>
        <w:rPr>
          <w:rFonts w:ascii="Verdana" w:hAnsi="Verdana"/>
          <w:color w:val="616B6F"/>
          <w:sz w:val="17"/>
          <w:szCs w:val="17"/>
        </w:rPr>
      </w:pPr>
      <w:hyperlink r:id="rId6" w:history="1">
        <w:r>
          <w:rPr>
            <w:rStyle w:val="a3"/>
            <w:rFonts w:ascii="Verdana" w:hAnsi="Verdana"/>
            <w:b/>
            <w:bCs/>
            <w:color w:val="3776B6"/>
            <w:sz w:val="17"/>
            <w:szCs w:val="17"/>
            <w:bdr w:val="none" w:sz="0" w:space="0" w:color="auto" w:frame="1"/>
          </w:rPr>
          <w:t>Екатерина Пичугина</w:t>
        </w:r>
      </w:hyperlink>
      <w:r>
        <w:rPr>
          <w:rStyle w:val="apple-converted-space"/>
          <w:rFonts w:ascii="Verdana" w:hAnsi="Verdana"/>
          <w:b/>
          <w:bCs/>
          <w:color w:val="616B6F"/>
          <w:sz w:val="17"/>
          <w:szCs w:val="17"/>
          <w:bdr w:val="none" w:sz="0" w:space="0" w:color="auto" w:frame="1"/>
        </w:rPr>
        <w:t> </w:t>
      </w:r>
    </w:p>
    <w:p w:rsidR="00C110D5" w:rsidRPr="007E6A02" w:rsidRDefault="00C110D5" w:rsidP="007E6A02">
      <w:pPr>
        <w:rPr>
          <w:szCs w:val="24"/>
        </w:rPr>
      </w:pPr>
    </w:p>
    <w:sectPr w:rsidR="00C110D5" w:rsidRPr="007E6A02" w:rsidSect="00B0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D4B41"/>
    <w:multiLevelType w:val="multilevel"/>
    <w:tmpl w:val="A7C24F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8002C"/>
    <w:multiLevelType w:val="multilevel"/>
    <w:tmpl w:val="92EC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10D5"/>
    <w:rsid w:val="005C1D13"/>
    <w:rsid w:val="007E6A02"/>
    <w:rsid w:val="00962142"/>
    <w:rsid w:val="00B0517D"/>
    <w:rsid w:val="00C110D5"/>
    <w:rsid w:val="00C43317"/>
    <w:rsid w:val="00F2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8F946-1A7B-4DC0-B037-97831DE3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17D"/>
  </w:style>
  <w:style w:type="paragraph" w:styleId="1">
    <w:name w:val="heading 1"/>
    <w:basedOn w:val="a"/>
    <w:link w:val="10"/>
    <w:uiPriority w:val="9"/>
    <w:qFormat/>
    <w:rsid w:val="00C11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1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110D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ig-counter-text">
    <w:name w:val="gig-counter-text"/>
    <w:basedOn w:val="a0"/>
    <w:rsid w:val="00C110D5"/>
  </w:style>
  <w:style w:type="character" w:customStyle="1" w:styleId="11">
    <w:name w:val="Название объекта1"/>
    <w:basedOn w:val="a0"/>
    <w:rsid w:val="00C110D5"/>
  </w:style>
  <w:style w:type="character" w:customStyle="1" w:styleId="credit">
    <w:name w:val="credit"/>
    <w:basedOn w:val="a0"/>
    <w:rsid w:val="00C110D5"/>
  </w:style>
  <w:style w:type="character" w:customStyle="1" w:styleId="apple-converted-space">
    <w:name w:val="apple-converted-space"/>
    <w:basedOn w:val="a0"/>
    <w:rsid w:val="00C110D5"/>
  </w:style>
  <w:style w:type="character" w:styleId="a3">
    <w:name w:val="Hyperlink"/>
    <w:basedOn w:val="a0"/>
    <w:uiPriority w:val="99"/>
    <w:unhideWhenUsed/>
    <w:rsid w:val="00C110D5"/>
    <w:rPr>
      <w:color w:val="0000FF"/>
      <w:u w:val="single"/>
    </w:rPr>
  </w:style>
  <w:style w:type="paragraph" w:customStyle="1" w:styleId="bylinebody">
    <w:name w:val="bylinebody"/>
    <w:basedOn w:val="a"/>
    <w:rsid w:val="00C1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lisheddate">
    <w:name w:val="publisheddate"/>
    <w:basedOn w:val="a"/>
    <w:rsid w:val="00C1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C1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1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contdate">
    <w:name w:val="relcontdate"/>
    <w:basedOn w:val="a0"/>
    <w:rsid w:val="00C110D5"/>
  </w:style>
  <w:style w:type="character" w:styleId="a5">
    <w:name w:val="Strong"/>
    <w:basedOn w:val="a0"/>
    <w:uiPriority w:val="22"/>
    <w:qFormat/>
    <w:rsid w:val="00C110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0D5"/>
    <w:rPr>
      <w:rFonts w:ascii="Tahoma" w:hAnsi="Tahoma" w:cs="Tahoma"/>
      <w:sz w:val="16"/>
      <w:szCs w:val="16"/>
    </w:rPr>
  </w:style>
  <w:style w:type="paragraph" w:customStyle="1" w:styleId="secondtitle">
    <w:name w:val="second_title"/>
    <w:basedOn w:val="a"/>
    <w:rsid w:val="0096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">
    <w:name w:val="date"/>
    <w:basedOn w:val="a0"/>
    <w:rsid w:val="00962142"/>
  </w:style>
  <w:style w:type="character" w:customStyle="1" w:styleId="share-counter">
    <w:name w:val="share-counter"/>
    <w:basedOn w:val="a0"/>
    <w:rsid w:val="00962142"/>
  </w:style>
  <w:style w:type="character" w:customStyle="1" w:styleId="author">
    <w:name w:val="author"/>
    <w:basedOn w:val="a0"/>
    <w:rsid w:val="00962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291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8604">
              <w:marLeft w:val="0"/>
              <w:marRight w:val="0"/>
              <w:marTop w:val="0"/>
              <w:marBottom w:val="0"/>
              <w:divBdr>
                <w:top w:val="single" w:sz="6" w:space="2" w:color="E2E2E2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3135">
          <w:marLeft w:val="0"/>
          <w:marRight w:val="0"/>
          <w:marTop w:val="0"/>
          <w:marBottom w:val="7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3428"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2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9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2715">
                          <w:marLeft w:val="167"/>
                          <w:marRight w:val="0"/>
                          <w:marTop w:val="0"/>
                          <w:marBottom w:val="251"/>
                          <w:divBdr>
                            <w:top w:val="none" w:sz="0" w:space="0" w:color="auto"/>
                            <w:left w:val="single" w:sz="6" w:space="8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729248">
                          <w:marLeft w:val="0"/>
                          <w:marRight w:val="0"/>
                          <w:marTop w:val="0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9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24681">
                      <w:marLeft w:val="452"/>
                      <w:marRight w:val="0"/>
                      <w:marTop w:val="0"/>
                      <w:marBottom w:val="5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54901">
                          <w:marLeft w:val="-17"/>
                          <w:marRight w:val="-1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73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23157">
                  <w:marLeft w:val="0"/>
                  <w:marRight w:val="0"/>
                  <w:marTop w:val="0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50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579202">
              <w:marLeft w:val="117"/>
              <w:marRight w:val="0"/>
              <w:marTop w:val="0"/>
              <w:marBottom w:val="6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9337">
                  <w:marLeft w:val="-17"/>
                  <w:marRight w:val="-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6899">
              <w:marLeft w:val="0"/>
              <w:marRight w:val="0"/>
              <w:marTop w:val="0"/>
              <w:marBottom w:val="1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5558">
              <w:marLeft w:val="117"/>
              <w:marRight w:val="0"/>
              <w:marTop w:val="0"/>
              <w:marBottom w:val="6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3861">
                  <w:marLeft w:val="-17"/>
                  <w:marRight w:val="-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743">
              <w:marLeft w:val="117"/>
              <w:marRight w:val="0"/>
              <w:marTop w:val="0"/>
              <w:marBottom w:val="6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0558">
                  <w:marLeft w:val="-17"/>
                  <w:marRight w:val="-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7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268303">
                              <w:marLeft w:val="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5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0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939794">
                              <w:marLeft w:val="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3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68855">
                              <w:marLeft w:val="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96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020989">
                              <w:marLeft w:val="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95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2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726057">
                              <w:marLeft w:val="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67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434247">
                                  <w:marLeft w:val="0"/>
                                  <w:marRight w:val="0"/>
                                  <w:marTop w:val="3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169383">
              <w:marLeft w:val="0"/>
              <w:marRight w:val="0"/>
              <w:marTop w:val="0"/>
              <w:marBottom w:val="0"/>
              <w:divBdr>
                <w:top w:val="single" w:sz="12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6654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75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7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9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211289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17011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3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914972954">
          <w:marLeft w:val="0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944">
              <w:marLeft w:val="0"/>
              <w:marRight w:val="0"/>
              <w:marTop w:val="0"/>
              <w:marBottom w:val="84"/>
              <w:divBdr>
                <w:top w:val="single" w:sz="12" w:space="3" w:color="666666"/>
                <w:left w:val="none" w:sz="0" w:space="0" w:color="auto"/>
                <w:bottom w:val="none" w:sz="0" w:space="4" w:color="auto"/>
                <w:right w:val="none" w:sz="0" w:space="0" w:color="auto"/>
              </w:divBdr>
              <w:divsChild>
                <w:div w:id="529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60409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1687711280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single" w:sz="12" w:space="2" w:color="007A8F"/>
                            <w:left w:val="none" w:sz="0" w:space="0" w:color="auto"/>
                            <w:bottom w:val="dotted" w:sz="6" w:space="11" w:color="CCCCCC"/>
                            <w:right w:val="none" w:sz="0" w:space="0" w:color="auto"/>
                          </w:divBdr>
                        </w:div>
                      </w:divsChild>
                    </w:div>
                    <w:div w:id="5588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5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0058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3551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k.ru/authors/ekaterina-pichugi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763</Words>
  <Characters>4752</Characters>
  <Application>Microsoft Office Word</Application>
  <DocSecurity>0</DocSecurity>
  <Lines>76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Шиликов</cp:lastModifiedBy>
  <cp:revision>5</cp:revision>
  <dcterms:created xsi:type="dcterms:W3CDTF">2015-10-30T21:36:00Z</dcterms:created>
  <dcterms:modified xsi:type="dcterms:W3CDTF">2016-03-12T00:45:00Z</dcterms:modified>
</cp:coreProperties>
</file>