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449" w:rsidRDefault="00C91449" w:rsidP="00C91449">
      <w:pPr>
        <w:pStyle w:val="1"/>
        <w:spacing w:before="0" w:beforeAutospacing="0" w:after="0" w:afterAutospacing="0"/>
        <w:rPr>
          <w:b w:val="0"/>
          <w:bCs w:val="0"/>
          <w:color w:val="333333"/>
        </w:rPr>
      </w:pPr>
      <w:r>
        <w:rPr>
          <w:b w:val="0"/>
          <w:bCs w:val="0"/>
          <w:color w:val="333333"/>
        </w:rPr>
        <w:t>Грамотность в стране упала, поэтому школьников будут учить русскому и литературе по новым учебникам</w:t>
      </w:r>
    </w:p>
    <w:p w:rsidR="00C91449" w:rsidRDefault="00C91449" w:rsidP="00C91449">
      <w:pPr>
        <w:pStyle w:val="2"/>
        <w:spacing w:before="30"/>
        <w:rPr>
          <w:rFonts w:ascii="Arial" w:hAnsi="Arial" w:cs="Arial"/>
          <w:b/>
          <w:bCs/>
          <w:color w:val="333333"/>
          <w:sz w:val="19"/>
          <w:szCs w:val="19"/>
        </w:rPr>
      </w:pPr>
      <w:r>
        <w:rPr>
          <w:rFonts w:ascii="Arial" w:hAnsi="Arial" w:cs="Arial"/>
          <w:b/>
          <w:bCs/>
          <w:color w:val="333333"/>
          <w:sz w:val="19"/>
          <w:szCs w:val="19"/>
        </w:rPr>
        <w:t>09.03.2016</w:t>
      </w:r>
      <w:r>
        <w:rPr>
          <w:rFonts w:ascii="Arial" w:hAnsi="Arial" w:cs="Arial"/>
          <w:b/>
          <w:bCs/>
          <w:color w:val="333333"/>
          <w:sz w:val="19"/>
          <w:szCs w:val="19"/>
        </w:rPr>
        <w:t xml:space="preserve"> </w:t>
      </w:r>
    </w:p>
    <w:p w:rsidR="00C91449" w:rsidRDefault="00C91449" w:rsidP="00C91449">
      <w:pPr>
        <w:pStyle w:val="a3"/>
        <w:shd w:val="clear" w:color="auto" w:fill="FFFFFF"/>
        <w:spacing w:line="354" w:lineRule="atLeast"/>
        <w:rPr>
          <w:rFonts w:ascii="Arial" w:hAnsi="Arial" w:cs="Arial"/>
          <w:color w:val="555555"/>
          <w:sz w:val="21"/>
          <w:szCs w:val="21"/>
        </w:rPr>
      </w:pPr>
      <w:r>
        <w:rPr>
          <w:rFonts w:ascii="Arial" w:hAnsi="Arial" w:cs="Arial"/>
          <w:b/>
          <w:bCs/>
          <w:noProof/>
          <w:color w:val="C44E09"/>
          <w:sz w:val="21"/>
          <w:szCs w:val="21"/>
        </w:rPr>
        <w:drawing>
          <wp:inline distT="0" distB="0" distL="0" distR="0">
            <wp:extent cx="3076575" cy="2047875"/>
            <wp:effectExtent l="0" t="0" r="0" b="0"/>
            <wp:docPr id="10" name="Рисунок 10" descr="русский">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русский">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76575" cy="2047875"/>
                    </a:xfrm>
                    <a:prstGeom prst="rect">
                      <a:avLst/>
                    </a:prstGeom>
                    <a:noFill/>
                    <a:ln>
                      <a:noFill/>
                    </a:ln>
                  </pic:spPr>
                </pic:pic>
              </a:graphicData>
            </a:graphic>
          </wp:inline>
        </w:drawing>
      </w:r>
      <w:r>
        <w:rPr>
          <w:rStyle w:val="a7"/>
          <w:rFonts w:ascii="Arial" w:hAnsi="Arial" w:cs="Arial"/>
          <w:color w:val="555555"/>
          <w:sz w:val="21"/>
          <w:szCs w:val="21"/>
        </w:rPr>
        <w:t xml:space="preserve">В правительство поступил проект новой концепции преподавания русского языка и литературы в школах. Рабочая группа под председательством спикера Госдумы Сергея Нарышкина создавала документ более полутора лет. По словам Сергея Нарышкина, задачей было вовсе не написание «шпаргалок для учителей», которые бы ограничивали свободу их педагогической деятельности, а создание долгосрочных ориентиров для продвижения русского языка и литературы в </w:t>
      </w:r>
      <w:proofErr w:type="gramStart"/>
      <w:r>
        <w:rPr>
          <w:rStyle w:val="a7"/>
          <w:rFonts w:ascii="Arial" w:hAnsi="Arial" w:cs="Arial"/>
          <w:color w:val="555555"/>
          <w:sz w:val="21"/>
          <w:szCs w:val="21"/>
        </w:rPr>
        <w:t>мире.</w:t>
      </w:r>
      <w:r>
        <w:rPr>
          <w:rFonts w:ascii="Arial" w:hAnsi="Arial" w:cs="Arial"/>
          <w:color w:val="555555"/>
          <w:sz w:val="21"/>
          <w:szCs w:val="21"/>
        </w:rPr>
        <w:br/>
        <w:t>—</w:t>
      </w:r>
      <w:proofErr w:type="gramEnd"/>
      <w:r>
        <w:rPr>
          <w:rFonts w:ascii="Arial" w:hAnsi="Arial" w:cs="Arial"/>
          <w:color w:val="555555"/>
          <w:sz w:val="21"/>
          <w:szCs w:val="21"/>
        </w:rPr>
        <w:t xml:space="preserve"> Будут запущены разные линейки учебников, по-видимому, с 5-го по 9-й класс, — рассказал заведующий научно-учебной лабораторией лингвистической </w:t>
      </w:r>
      <w:proofErr w:type="spellStart"/>
      <w:r>
        <w:rPr>
          <w:rFonts w:ascii="Arial" w:hAnsi="Arial" w:cs="Arial"/>
          <w:color w:val="555555"/>
          <w:sz w:val="21"/>
          <w:szCs w:val="21"/>
        </w:rPr>
        <w:t>конфликтологии</w:t>
      </w:r>
      <w:proofErr w:type="spellEnd"/>
      <w:r>
        <w:rPr>
          <w:rFonts w:ascii="Arial" w:hAnsi="Arial" w:cs="Arial"/>
          <w:color w:val="555555"/>
          <w:sz w:val="21"/>
          <w:szCs w:val="21"/>
        </w:rPr>
        <w:t xml:space="preserve"> и современных коммуникативных практик НИУ ВШЭ Максим </w:t>
      </w:r>
      <w:proofErr w:type="spellStart"/>
      <w:r>
        <w:rPr>
          <w:rFonts w:ascii="Arial" w:hAnsi="Arial" w:cs="Arial"/>
          <w:color w:val="555555"/>
          <w:sz w:val="21"/>
          <w:szCs w:val="21"/>
        </w:rPr>
        <w:t>Кронгауз</w:t>
      </w:r>
      <w:proofErr w:type="spellEnd"/>
      <w:r>
        <w:rPr>
          <w:rFonts w:ascii="Arial" w:hAnsi="Arial" w:cs="Arial"/>
          <w:color w:val="555555"/>
          <w:sz w:val="21"/>
          <w:szCs w:val="21"/>
        </w:rPr>
        <w:t>. — То есть не будет единственного учебника, как в свое время отдельные депутаты предлагали, а сохранится возможность выбора. И это хорошо, потому что помимо всего прочего именно конкуренция учебников позволяет развивать эту область.</w:t>
      </w:r>
      <w:r>
        <w:rPr>
          <w:rFonts w:ascii="Arial" w:hAnsi="Arial" w:cs="Arial"/>
          <w:color w:val="555555"/>
          <w:sz w:val="21"/>
          <w:szCs w:val="21"/>
        </w:rPr>
        <w:br/>
        <w:t xml:space="preserve">По мнению лингвиста, нынешние учебники опираются на традицию XX века и во многом устарели, поэтому необходима разработка пособий нового </w:t>
      </w:r>
      <w:proofErr w:type="gramStart"/>
      <w:r>
        <w:rPr>
          <w:rFonts w:ascii="Arial" w:hAnsi="Arial" w:cs="Arial"/>
          <w:color w:val="555555"/>
          <w:sz w:val="21"/>
          <w:szCs w:val="21"/>
        </w:rPr>
        <w:t>поколения.</w:t>
      </w:r>
      <w:r>
        <w:rPr>
          <w:rFonts w:ascii="Arial" w:hAnsi="Arial" w:cs="Arial"/>
          <w:color w:val="555555"/>
          <w:sz w:val="21"/>
          <w:szCs w:val="21"/>
        </w:rPr>
        <w:br/>
        <w:t>—</w:t>
      </w:r>
      <w:proofErr w:type="gramEnd"/>
      <w:r>
        <w:rPr>
          <w:rFonts w:ascii="Arial" w:hAnsi="Arial" w:cs="Arial"/>
          <w:color w:val="555555"/>
          <w:sz w:val="21"/>
          <w:szCs w:val="21"/>
        </w:rPr>
        <w:t xml:space="preserve"> Естественно, нужно какое-то обновление, связанное с реформами в школе и, собственно, с изменениями русского языка, который стал более многофункциональным, — пояснил Максим </w:t>
      </w:r>
      <w:proofErr w:type="spellStart"/>
      <w:r>
        <w:rPr>
          <w:rFonts w:ascii="Arial" w:hAnsi="Arial" w:cs="Arial"/>
          <w:color w:val="555555"/>
          <w:sz w:val="21"/>
          <w:szCs w:val="21"/>
        </w:rPr>
        <w:t>Кронгауз</w:t>
      </w:r>
      <w:proofErr w:type="spellEnd"/>
      <w:r>
        <w:rPr>
          <w:rFonts w:ascii="Arial" w:hAnsi="Arial" w:cs="Arial"/>
          <w:color w:val="555555"/>
          <w:sz w:val="21"/>
          <w:szCs w:val="21"/>
        </w:rPr>
        <w:t>. — Появились новые сферы его употребления. Прежде всего Интернет, конечно. Для школьников — это социальные сети, в которых они общаются. То есть возникло использование письменной формы языка для общения. Раньше школьники тоже общались письменно, это были записочки, которыми они перекидывались в классе. Но понятно, что по масштабам записки несравнимы с тем, что мы имеем сегодня. И это требует другого подхода к русскому языку. В Интернете все языки развиваются иначе, чем вне Сети. Это новая реальность, которую нельзя презирать, делать вид, что ее не существует.</w:t>
      </w:r>
      <w:r>
        <w:rPr>
          <w:rFonts w:ascii="Arial" w:hAnsi="Arial" w:cs="Arial"/>
          <w:color w:val="555555"/>
          <w:sz w:val="21"/>
          <w:szCs w:val="21"/>
        </w:rPr>
        <w:br/>
        <w:t xml:space="preserve">В сегодняшних условиях, считает эксперт, во всех учебниках необходим раздел «Развитие речи», причем это развитие должно проходить не на выдуманных примерах, и не только на </w:t>
      </w:r>
      <w:r>
        <w:rPr>
          <w:rFonts w:ascii="Arial" w:hAnsi="Arial" w:cs="Arial"/>
          <w:color w:val="555555"/>
          <w:sz w:val="21"/>
          <w:szCs w:val="21"/>
        </w:rPr>
        <w:lastRenderedPageBreak/>
        <w:t xml:space="preserve">классике, а на основе реальной </w:t>
      </w:r>
      <w:proofErr w:type="gramStart"/>
      <w:r>
        <w:rPr>
          <w:rFonts w:ascii="Arial" w:hAnsi="Arial" w:cs="Arial"/>
          <w:color w:val="555555"/>
          <w:sz w:val="21"/>
          <w:szCs w:val="21"/>
        </w:rPr>
        <w:t>коммуникации.</w:t>
      </w:r>
      <w:r>
        <w:rPr>
          <w:rFonts w:ascii="Arial" w:hAnsi="Arial" w:cs="Arial"/>
          <w:color w:val="555555"/>
          <w:sz w:val="21"/>
          <w:szCs w:val="21"/>
        </w:rPr>
        <w:br/>
        <w:t>—</w:t>
      </w:r>
      <w:proofErr w:type="gramEnd"/>
      <w:r>
        <w:rPr>
          <w:rFonts w:ascii="Arial" w:hAnsi="Arial" w:cs="Arial"/>
          <w:color w:val="555555"/>
          <w:sz w:val="21"/>
          <w:szCs w:val="21"/>
        </w:rPr>
        <w:t xml:space="preserve"> Мы привыкли в школе видеть отдельные предложения из Толстого. Но нельзя русский язык учить по предложениям. Нужны тексты, нужна живая коммуникация. Это все подразумевает обращение к современному материалу, которого в школьных учебниках очень мало. Поэтому ученики воспринимают школьный русский язык как нечто, не имеющее отношения к действительности. Этот разрыв нужно устранить, — подчеркнул Максим </w:t>
      </w:r>
      <w:proofErr w:type="spellStart"/>
      <w:r>
        <w:rPr>
          <w:rFonts w:ascii="Arial" w:hAnsi="Arial" w:cs="Arial"/>
          <w:color w:val="555555"/>
          <w:sz w:val="21"/>
          <w:szCs w:val="21"/>
        </w:rPr>
        <w:t>Кронгауз</w:t>
      </w:r>
      <w:proofErr w:type="spellEnd"/>
      <w:r>
        <w:rPr>
          <w:rFonts w:ascii="Arial" w:hAnsi="Arial" w:cs="Arial"/>
          <w:color w:val="555555"/>
          <w:sz w:val="21"/>
          <w:szCs w:val="21"/>
        </w:rPr>
        <w:t>.</w:t>
      </w:r>
      <w:r>
        <w:rPr>
          <w:rFonts w:ascii="Arial" w:hAnsi="Arial" w:cs="Arial"/>
          <w:color w:val="555555"/>
          <w:sz w:val="21"/>
          <w:szCs w:val="21"/>
        </w:rPr>
        <w:br/>
        <w:t xml:space="preserve">Новые учебники должны научить школьников выражать свои мысли, общаться, в том числе в </w:t>
      </w:r>
      <w:proofErr w:type="spellStart"/>
      <w:proofErr w:type="gramStart"/>
      <w:r>
        <w:rPr>
          <w:rFonts w:ascii="Arial" w:hAnsi="Arial" w:cs="Arial"/>
          <w:color w:val="555555"/>
          <w:sz w:val="21"/>
          <w:szCs w:val="21"/>
        </w:rPr>
        <w:t>соцсетях</w:t>
      </w:r>
      <w:proofErr w:type="spellEnd"/>
      <w:r>
        <w:rPr>
          <w:rFonts w:ascii="Arial" w:hAnsi="Arial" w:cs="Arial"/>
          <w:color w:val="555555"/>
          <w:sz w:val="21"/>
          <w:szCs w:val="21"/>
        </w:rPr>
        <w:t>.</w:t>
      </w:r>
      <w:r>
        <w:rPr>
          <w:rFonts w:ascii="Arial" w:hAnsi="Arial" w:cs="Arial"/>
          <w:color w:val="555555"/>
          <w:sz w:val="21"/>
          <w:szCs w:val="21"/>
        </w:rPr>
        <w:br/>
        <w:t>—</w:t>
      </w:r>
      <w:proofErr w:type="gramEnd"/>
      <w:r>
        <w:rPr>
          <w:rFonts w:ascii="Arial" w:hAnsi="Arial" w:cs="Arial"/>
          <w:color w:val="555555"/>
          <w:sz w:val="21"/>
          <w:szCs w:val="21"/>
        </w:rPr>
        <w:t xml:space="preserve"> Если 10 лет назад учителя в этом смысле отставали от школьников, потому что имели меньше сетевого опыта, то сегодня выросло новое поколение педагогов, которое вполне соответствует этим задачам: они выросли в эпоху Интернета и понимают, как люди там общаются, — объяснил лингвист.</w:t>
      </w:r>
    </w:p>
    <w:p w:rsidR="00C91449" w:rsidRDefault="00C91449" w:rsidP="00C91449">
      <w:pPr>
        <w:pStyle w:val="a3"/>
        <w:shd w:val="clear" w:color="auto" w:fill="FFFFFF"/>
        <w:spacing w:line="354" w:lineRule="atLeast"/>
        <w:rPr>
          <w:rFonts w:ascii="Arial" w:hAnsi="Arial" w:cs="Arial"/>
          <w:color w:val="555555"/>
          <w:sz w:val="21"/>
          <w:szCs w:val="21"/>
        </w:rPr>
      </w:pPr>
      <w:r>
        <w:rPr>
          <w:rFonts w:ascii="Arial" w:hAnsi="Arial" w:cs="Arial"/>
          <w:color w:val="555555"/>
          <w:sz w:val="21"/>
          <w:szCs w:val="21"/>
        </w:rPr>
        <w:t>«</w:t>
      </w:r>
      <w:proofErr w:type="spellStart"/>
      <w:r>
        <w:rPr>
          <w:rFonts w:ascii="Arial" w:hAnsi="Arial" w:cs="Arial"/>
          <w:color w:val="555555"/>
          <w:sz w:val="21"/>
          <w:szCs w:val="21"/>
        </w:rPr>
        <w:t>Осовременивание</w:t>
      </w:r>
      <w:proofErr w:type="spellEnd"/>
      <w:r>
        <w:rPr>
          <w:rFonts w:ascii="Arial" w:hAnsi="Arial" w:cs="Arial"/>
          <w:color w:val="555555"/>
          <w:sz w:val="21"/>
          <w:szCs w:val="21"/>
        </w:rPr>
        <w:t>» учебников пугает некоторых экспертов.</w:t>
      </w:r>
      <w:r>
        <w:rPr>
          <w:rFonts w:ascii="Arial" w:hAnsi="Arial" w:cs="Arial"/>
          <w:color w:val="555555"/>
          <w:sz w:val="21"/>
          <w:szCs w:val="21"/>
        </w:rPr>
        <w:br/>
        <w:t>— Главное — чтобы учебники в непрофильных школах и классах не опускались до уровня мыльных опер, — высказал свои опасения первый зампредседателя комитета Госдумы по образованию Олег Смолин.</w:t>
      </w:r>
      <w:r>
        <w:rPr>
          <w:rFonts w:ascii="Arial" w:hAnsi="Arial" w:cs="Arial"/>
          <w:color w:val="555555"/>
          <w:sz w:val="21"/>
          <w:szCs w:val="21"/>
        </w:rPr>
        <w:br/>
        <w:t>Он посетовал, что с 1990-х годов литературу пытались превратить в литературоведение, почти игнорируя те социальные и нравственные вопросы, которые поднимаются в произведениях классиков.</w:t>
      </w:r>
      <w:r>
        <w:rPr>
          <w:rFonts w:ascii="Arial" w:hAnsi="Arial" w:cs="Arial"/>
          <w:color w:val="555555"/>
          <w:sz w:val="21"/>
          <w:szCs w:val="21"/>
        </w:rPr>
        <w:br/>
        <w:t>— Первое, что нужно сделать, — вернуть литературе ее исконное назначение — воспитание души, — считает парламентарий.</w:t>
      </w:r>
      <w:r>
        <w:rPr>
          <w:rFonts w:ascii="Arial" w:hAnsi="Arial" w:cs="Arial"/>
          <w:color w:val="555555"/>
          <w:sz w:val="21"/>
          <w:szCs w:val="21"/>
        </w:rPr>
        <w:br/>
        <w:t>Что касается русского языка, то Олег Смолин констатирует, что грамотность в стране значительно упала.</w:t>
      </w:r>
      <w:r>
        <w:rPr>
          <w:rFonts w:ascii="Arial" w:hAnsi="Arial" w:cs="Arial"/>
          <w:color w:val="555555"/>
          <w:sz w:val="21"/>
          <w:szCs w:val="21"/>
        </w:rPr>
        <w:br/>
        <w:t>— Это подтверждают диктанты, которые проводились на первых курсах вузов, включая факультет журналистики МГУ, где больше 80% участников сделали больше восьми ошибок на лист. Нужно вернуться к классическим формам преподавания русского языка: любой диктант выявляет грамотность лучше, чем ЕГЭ, изложение выявляет способность к письменной речи, а сочинение лучше проявляет творческие способности. Мы предлагали поменять формат, полностью отменить ЕГЭ по литературе, сделать экзамен по литературе обязательным, но дать возможность выбирать: сочинение или устный экзамен. Нам надо возвращаться к лучшему опыту творческих учителей, и тогда у нас будет гораздо меньше проблем — и с грамотностью, и с воспитанием, — подытожил депутат.</w:t>
      </w:r>
      <w:r>
        <w:rPr>
          <w:rFonts w:ascii="Arial" w:hAnsi="Arial" w:cs="Arial"/>
          <w:color w:val="555555"/>
          <w:sz w:val="21"/>
          <w:szCs w:val="21"/>
        </w:rPr>
        <w:br/>
        <w:t>Источник: «Известия».</w:t>
      </w:r>
      <w:bookmarkStart w:id="0" w:name="_GoBack"/>
      <w:bookmarkEnd w:id="0"/>
    </w:p>
    <w:p w:rsidR="000D2C73" w:rsidRPr="002E2CDC" w:rsidRDefault="000D2C73" w:rsidP="002E2CDC">
      <w:pPr>
        <w:rPr>
          <w:szCs w:val="27"/>
        </w:rPr>
      </w:pPr>
    </w:p>
    <w:sectPr w:rsidR="000D2C73" w:rsidRPr="002E2CDC" w:rsidSect="000940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3652C1"/>
    <w:multiLevelType w:val="multilevel"/>
    <w:tmpl w:val="D42A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DD6937"/>
    <w:rsid w:val="00094019"/>
    <w:rsid w:val="000B1816"/>
    <w:rsid w:val="000D2C73"/>
    <w:rsid w:val="002E2CDC"/>
    <w:rsid w:val="00C91449"/>
    <w:rsid w:val="00DC12E2"/>
    <w:rsid w:val="00DD6937"/>
    <w:rsid w:val="00DE1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8A18FF-1C6A-4865-A103-54CE38C87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4019"/>
  </w:style>
  <w:style w:type="paragraph" w:styleId="1">
    <w:name w:val="heading 1"/>
    <w:basedOn w:val="a"/>
    <w:link w:val="10"/>
    <w:uiPriority w:val="9"/>
    <w:qFormat/>
    <w:rsid w:val="00DD693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0B181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semiHidden/>
    <w:unhideWhenUsed/>
    <w:qFormat/>
    <w:rsid w:val="000B181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6937"/>
    <w:rPr>
      <w:rFonts w:ascii="Times New Roman" w:eastAsia="Times New Roman" w:hAnsi="Times New Roman" w:cs="Times New Roman"/>
      <w:b/>
      <w:bCs/>
      <w:kern w:val="36"/>
      <w:sz w:val="48"/>
      <w:szCs w:val="48"/>
    </w:rPr>
  </w:style>
  <w:style w:type="paragraph" w:customStyle="1" w:styleId="byline-dateline">
    <w:name w:val="byline-dateline"/>
    <w:basedOn w:val="a"/>
    <w:rsid w:val="00DD69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D6937"/>
  </w:style>
  <w:style w:type="character" w:customStyle="1" w:styleId="default">
    <w:name w:val="default"/>
    <w:basedOn w:val="a0"/>
    <w:rsid w:val="00DD6937"/>
  </w:style>
  <w:style w:type="character" w:customStyle="1" w:styleId="visually-hidden">
    <w:name w:val="visually-hidden"/>
    <w:basedOn w:val="a0"/>
    <w:rsid w:val="00DD6937"/>
  </w:style>
  <w:style w:type="character" w:customStyle="1" w:styleId="credit">
    <w:name w:val="credit"/>
    <w:basedOn w:val="a0"/>
    <w:rsid w:val="00DD6937"/>
  </w:style>
  <w:style w:type="paragraph" w:styleId="a3">
    <w:name w:val="Normal (Web)"/>
    <w:basedOn w:val="a"/>
    <w:uiPriority w:val="99"/>
    <w:semiHidden/>
    <w:unhideWhenUsed/>
    <w:rsid w:val="00DD693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DD6937"/>
    <w:rPr>
      <w:color w:val="0000FF"/>
      <w:u w:val="single"/>
    </w:rPr>
  </w:style>
  <w:style w:type="paragraph" w:customStyle="1" w:styleId="byline-column">
    <w:name w:val="byline-column"/>
    <w:basedOn w:val="a"/>
    <w:rsid w:val="00DD6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yline">
    <w:name w:val="byline"/>
    <w:basedOn w:val="a"/>
    <w:rsid w:val="00DD69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yline-author">
    <w:name w:val="byline-author"/>
    <w:basedOn w:val="a0"/>
    <w:rsid w:val="00DD6937"/>
  </w:style>
  <w:style w:type="character" w:customStyle="1" w:styleId="sharetools-label">
    <w:name w:val="sharetools-label"/>
    <w:basedOn w:val="a0"/>
    <w:rsid w:val="00DD6937"/>
  </w:style>
  <w:style w:type="character" w:customStyle="1" w:styleId="sharetool-text">
    <w:name w:val="sharetool-text"/>
    <w:basedOn w:val="a0"/>
    <w:rsid w:val="00DD6937"/>
  </w:style>
  <w:style w:type="paragraph" w:customStyle="1" w:styleId="story-body-text">
    <w:name w:val="story-body-text"/>
    <w:basedOn w:val="a"/>
    <w:rsid w:val="00DD693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DD69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D6937"/>
    <w:rPr>
      <w:rFonts w:ascii="Tahoma" w:hAnsi="Tahoma" w:cs="Tahoma"/>
      <w:sz w:val="16"/>
      <w:szCs w:val="16"/>
    </w:rPr>
  </w:style>
  <w:style w:type="character" w:customStyle="1" w:styleId="20">
    <w:name w:val="Заголовок 2 Знак"/>
    <w:basedOn w:val="a0"/>
    <w:link w:val="2"/>
    <w:uiPriority w:val="9"/>
    <w:semiHidden/>
    <w:rsid w:val="000B1816"/>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uiPriority w:val="9"/>
    <w:semiHidden/>
    <w:rsid w:val="000B1816"/>
    <w:rPr>
      <w:rFonts w:asciiTheme="majorHAnsi" w:eastAsiaTheme="majorEastAsia" w:hAnsiTheme="majorHAnsi" w:cstheme="majorBidi"/>
      <w:i/>
      <w:iCs/>
      <w:color w:val="365F91" w:themeColor="accent1" w:themeShade="BF"/>
    </w:rPr>
  </w:style>
  <w:style w:type="character" w:styleId="a7">
    <w:name w:val="Strong"/>
    <w:basedOn w:val="a0"/>
    <w:uiPriority w:val="22"/>
    <w:qFormat/>
    <w:rsid w:val="00C914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09767">
      <w:bodyDiv w:val="1"/>
      <w:marLeft w:val="0"/>
      <w:marRight w:val="0"/>
      <w:marTop w:val="0"/>
      <w:marBottom w:val="0"/>
      <w:divBdr>
        <w:top w:val="none" w:sz="0" w:space="0" w:color="auto"/>
        <w:left w:val="none" w:sz="0" w:space="0" w:color="auto"/>
        <w:bottom w:val="none" w:sz="0" w:space="0" w:color="auto"/>
        <w:right w:val="none" w:sz="0" w:space="0" w:color="auto"/>
      </w:divBdr>
      <w:divsChild>
        <w:div w:id="1871799131">
          <w:marLeft w:val="300"/>
          <w:marRight w:val="0"/>
          <w:marTop w:val="0"/>
          <w:marBottom w:val="0"/>
          <w:divBdr>
            <w:top w:val="none" w:sz="0" w:space="0" w:color="auto"/>
            <w:left w:val="none" w:sz="0" w:space="0" w:color="auto"/>
            <w:bottom w:val="none" w:sz="0" w:space="0" w:color="auto"/>
            <w:right w:val="none" w:sz="0" w:space="0" w:color="auto"/>
          </w:divBdr>
          <w:divsChild>
            <w:div w:id="187915620">
              <w:marLeft w:val="0"/>
              <w:marRight w:val="0"/>
              <w:marTop w:val="0"/>
              <w:marBottom w:val="0"/>
              <w:divBdr>
                <w:top w:val="none" w:sz="0" w:space="0" w:color="auto"/>
                <w:left w:val="none" w:sz="0" w:space="0" w:color="auto"/>
                <w:bottom w:val="none" w:sz="0" w:space="0" w:color="auto"/>
                <w:right w:val="none" w:sz="0" w:space="0" w:color="auto"/>
              </w:divBdr>
              <w:divsChild>
                <w:div w:id="8097066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17364817">
          <w:marLeft w:val="0"/>
          <w:marRight w:val="0"/>
          <w:marTop w:val="0"/>
          <w:marBottom w:val="0"/>
          <w:divBdr>
            <w:top w:val="none" w:sz="0" w:space="0" w:color="auto"/>
            <w:left w:val="none" w:sz="0" w:space="0" w:color="auto"/>
            <w:bottom w:val="none" w:sz="0" w:space="0" w:color="auto"/>
            <w:right w:val="none" w:sz="0" w:space="0" w:color="auto"/>
          </w:divBdr>
          <w:divsChild>
            <w:div w:id="1618675920">
              <w:marLeft w:val="300"/>
              <w:marRight w:val="0"/>
              <w:marTop w:val="0"/>
              <w:marBottom w:val="0"/>
              <w:divBdr>
                <w:top w:val="none" w:sz="0" w:space="0" w:color="auto"/>
                <w:left w:val="none" w:sz="0" w:space="0" w:color="auto"/>
                <w:bottom w:val="none" w:sz="0" w:space="0" w:color="auto"/>
                <w:right w:val="none" w:sz="0" w:space="0" w:color="auto"/>
              </w:divBdr>
              <w:divsChild>
                <w:div w:id="239755994">
                  <w:marLeft w:val="0"/>
                  <w:marRight w:val="0"/>
                  <w:marTop w:val="0"/>
                  <w:marBottom w:val="0"/>
                  <w:divBdr>
                    <w:top w:val="none" w:sz="0" w:space="0" w:color="auto"/>
                    <w:left w:val="none" w:sz="0" w:space="0" w:color="auto"/>
                    <w:bottom w:val="none" w:sz="0" w:space="0" w:color="auto"/>
                    <w:right w:val="none" w:sz="0" w:space="0" w:color="auto"/>
                  </w:divBdr>
                  <w:divsChild>
                    <w:div w:id="1007054179">
                      <w:marLeft w:val="0"/>
                      <w:marRight w:val="0"/>
                      <w:marTop w:val="0"/>
                      <w:marBottom w:val="0"/>
                      <w:divBdr>
                        <w:top w:val="none" w:sz="0" w:space="0" w:color="auto"/>
                        <w:left w:val="none" w:sz="0" w:space="0" w:color="auto"/>
                        <w:bottom w:val="none" w:sz="0" w:space="0" w:color="auto"/>
                        <w:right w:val="none" w:sz="0" w:space="0" w:color="auto"/>
                      </w:divBdr>
                    </w:div>
                    <w:div w:id="1015574770">
                      <w:marLeft w:val="0"/>
                      <w:marRight w:val="0"/>
                      <w:marTop w:val="0"/>
                      <w:marBottom w:val="0"/>
                      <w:divBdr>
                        <w:top w:val="none" w:sz="0" w:space="8" w:color="auto"/>
                        <w:left w:val="none" w:sz="0" w:space="0" w:color="auto"/>
                        <w:bottom w:val="single" w:sz="6" w:space="8" w:color="DADADA"/>
                        <w:right w:val="none" w:sz="0" w:space="0" w:color="auto"/>
                      </w:divBdr>
                      <w:divsChild>
                        <w:div w:id="8273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09706">
                  <w:marLeft w:val="0"/>
                  <w:marRight w:val="0"/>
                  <w:marTop w:val="0"/>
                  <w:marBottom w:val="0"/>
                  <w:divBdr>
                    <w:top w:val="none" w:sz="0" w:space="0" w:color="auto"/>
                    <w:left w:val="none" w:sz="0" w:space="0" w:color="auto"/>
                    <w:bottom w:val="none" w:sz="0" w:space="0" w:color="auto"/>
                    <w:right w:val="none" w:sz="0" w:space="0" w:color="auto"/>
                  </w:divBdr>
                </w:div>
              </w:divsChild>
            </w:div>
            <w:div w:id="808521122">
              <w:marLeft w:val="0"/>
              <w:marRight w:val="0"/>
              <w:marTop w:val="0"/>
              <w:marBottom w:val="0"/>
              <w:divBdr>
                <w:top w:val="none" w:sz="0" w:space="0" w:color="auto"/>
                <w:left w:val="none" w:sz="0" w:space="0" w:color="auto"/>
                <w:bottom w:val="none" w:sz="0" w:space="0" w:color="auto"/>
                <w:right w:val="none" w:sz="0" w:space="0" w:color="auto"/>
              </w:divBdr>
              <w:divsChild>
                <w:div w:id="330958642">
                  <w:marLeft w:val="0"/>
                  <w:marRight w:val="0"/>
                  <w:marTop w:val="0"/>
                  <w:marBottom w:val="0"/>
                  <w:divBdr>
                    <w:top w:val="none" w:sz="0" w:space="0" w:color="auto"/>
                    <w:left w:val="none" w:sz="0" w:space="0" w:color="auto"/>
                    <w:bottom w:val="none" w:sz="0" w:space="0" w:color="auto"/>
                    <w:right w:val="none" w:sz="0" w:space="0" w:color="auto"/>
                  </w:divBdr>
                  <w:divsChild>
                    <w:div w:id="1117405476">
                      <w:marLeft w:val="0"/>
                      <w:marRight w:val="0"/>
                      <w:marTop w:val="0"/>
                      <w:marBottom w:val="300"/>
                      <w:divBdr>
                        <w:top w:val="none" w:sz="0" w:space="0" w:color="auto"/>
                        <w:left w:val="none" w:sz="0" w:space="0" w:color="auto"/>
                        <w:bottom w:val="none" w:sz="0" w:space="0" w:color="auto"/>
                        <w:right w:val="none" w:sz="0" w:space="0" w:color="auto"/>
                      </w:divBdr>
                      <w:divsChild>
                        <w:div w:id="1356076252">
                          <w:marLeft w:val="0"/>
                          <w:marRight w:val="0"/>
                          <w:marTop w:val="0"/>
                          <w:marBottom w:val="0"/>
                          <w:divBdr>
                            <w:top w:val="none" w:sz="0" w:space="0" w:color="auto"/>
                            <w:left w:val="none" w:sz="0" w:space="0" w:color="auto"/>
                            <w:bottom w:val="none" w:sz="0" w:space="0" w:color="auto"/>
                            <w:right w:val="none" w:sz="0" w:space="0" w:color="auto"/>
                          </w:divBdr>
                          <w:divsChild>
                            <w:div w:id="384716781">
                              <w:marLeft w:val="0"/>
                              <w:marRight w:val="0"/>
                              <w:marTop w:val="0"/>
                              <w:marBottom w:val="0"/>
                              <w:divBdr>
                                <w:top w:val="none" w:sz="0" w:space="0" w:color="auto"/>
                                <w:left w:val="none" w:sz="0" w:space="0" w:color="auto"/>
                                <w:bottom w:val="none" w:sz="0" w:space="0" w:color="auto"/>
                                <w:right w:val="none" w:sz="0" w:space="0" w:color="auto"/>
                              </w:divBdr>
                              <w:divsChild>
                                <w:div w:id="362218940">
                                  <w:marLeft w:val="0"/>
                                  <w:marRight w:val="0"/>
                                  <w:marTop w:val="0"/>
                                  <w:marBottom w:val="0"/>
                                  <w:divBdr>
                                    <w:top w:val="none" w:sz="0" w:space="0" w:color="auto"/>
                                    <w:left w:val="none" w:sz="0" w:space="0" w:color="auto"/>
                                    <w:bottom w:val="none" w:sz="0" w:space="0" w:color="auto"/>
                                    <w:right w:val="none" w:sz="0" w:space="0" w:color="auto"/>
                                  </w:divBdr>
                                  <w:divsChild>
                                    <w:div w:id="595594335">
                                      <w:marLeft w:val="0"/>
                                      <w:marRight w:val="0"/>
                                      <w:marTop w:val="0"/>
                                      <w:marBottom w:val="0"/>
                                      <w:divBdr>
                                        <w:top w:val="none" w:sz="0" w:space="0" w:color="auto"/>
                                        <w:left w:val="none" w:sz="0" w:space="0" w:color="auto"/>
                                        <w:bottom w:val="none" w:sz="0" w:space="0" w:color="auto"/>
                                        <w:right w:val="none" w:sz="0" w:space="0" w:color="auto"/>
                                      </w:divBdr>
                                      <w:divsChild>
                                        <w:div w:id="281571238">
                                          <w:marLeft w:val="1050"/>
                                          <w:marRight w:val="0"/>
                                          <w:marTop w:val="0"/>
                                          <w:marBottom w:val="300"/>
                                          <w:divBdr>
                                            <w:top w:val="none" w:sz="0" w:space="0" w:color="auto"/>
                                            <w:left w:val="none" w:sz="0" w:space="0" w:color="auto"/>
                                            <w:bottom w:val="none" w:sz="0" w:space="0" w:color="auto"/>
                                            <w:right w:val="none" w:sz="0" w:space="0" w:color="auto"/>
                                          </w:divBdr>
                                        </w:div>
                                        <w:div w:id="1587768944">
                                          <w:marLeft w:val="0"/>
                                          <w:marRight w:val="0"/>
                                          <w:marTop w:val="0"/>
                                          <w:marBottom w:val="0"/>
                                          <w:divBdr>
                                            <w:top w:val="none" w:sz="0" w:space="0" w:color="auto"/>
                                            <w:left w:val="none" w:sz="0" w:space="0" w:color="auto"/>
                                            <w:bottom w:val="none" w:sz="0" w:space="0" w:color="auto"/>
                                            <w:right w:val="none" w:sz="0" w:space="0" w:color="auto"/>
                                          </w:divBdr>
                                          <w:divsChild>
                                            <w:div w:id="1853256638">
                                              <w:marLeft w:val="0"/>
                                              <w:marRight w:val="0"/>
                                              <w:marTop w:val="0"/>
                                              <w:marBottom w:val="0"/>
                                              <w:divBdr>
                                                <w:top w:val="none" w:sz="0" w:space="0" w:color="auto"/>
                                                <w:left w:val="none" w:sz="0" w:space="0" w:color="auto"/>
                                                <w:bottom w:val="none" w:sz="0" w:space="0" w:color="auto"/>
                                                <w:right w:val="none" w:sz="0" w:space="0" w:color="auto"/>
                                              </w:divBdr>
                                              <w:divsChild>
                                                <w:div w:id="1315722426">
                                                  <w:marLeft w:val="0"/>
                                                  <w:marRight w:val="0"/>
                                                  <w:marTop w:val="0"/>
                                                  <w:marBottom w:val="150"/>
                                                  <w:divBdr>
                                                    <w:top w:val="none" w:sz="0" w:space="0" w:color="auto"/>
                                                    <w:left w:val="none" w:sz="0" w:space="0" w:color="auto"/>
                                                    <w:bottom w:val="none" w:sz="0" w:space="0" w:color="auto"/>
                                                    <w:right w:val="none" w:sz="0" w:space="0" w:color="auto"/>
                                                  </w:divBdr>
                                                </w:div>
                                                <w:div w:id="8102987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14241619">
                                          <w:marLeft w:val="0"/>
                                          <w:marRight w:val="0"/>
                                          <w:marTop w:val="0"/>
                                          <w:marBottom w:val="0"/>
                                          <w:divBdr>
                                            <w:top w:val="none" w:sz="0" w:space="0" w:color="auto"/>
                                            <w:left w:val="none" w:sz="0" w:space="0" w:color="auto"/>
                                            <w:bottom w:val="none" w:sz="0" w:space="0" w:color="auto"/>
                                            <w:right w:val="none" w:sz="0" w:space="0" w:color="auto"/>
                                          </w:divBdr>
                                          <w:divsChild>
                                            <w:div w:id="651523781">
                                              <w:marLeft w:val="0"/>
                                              <w:marRight w:val="0"/>
                                              <w:marTop w:val="0"/>
                                              <w:marBottom w:val="0"/>
                                              <w:divBdr>
                                                <w:top w:val="none" w:sz="0" w:space="0" w:color="auto"/>
                                                <w:left w:val="none" w:sz="0" w:space="0" w:color="auto"/>
                                                <w:bottom w:val="none" w:sz="0" w:space="0" w:color="auto"/>
                                                <w:right w:val="none" w:sz="0" w:space="0" w:color="auto"/>
                                              </w:divBdr>
                                              <w:divsChild>
                                                <w:div w:id="1581669260">
                                                  <w:marLeft w:val="0"/>
                                                  <w:marRight w:val="0"/>
                                                  <w:marTop w:val="0"/>
                                                  <w:marBottom w:val="225"/>
                                                  <w:divBdr>
                                                    <w:top w:val="none" w:sz="0" w:space="0" w:color="auto"/>
                                                    <w:left w:val="none" w:sz="0" w:space="0" w:color="auto"/>
                                                    <w:bottom w:val="none" w:sz="0" w:space="0" w:color="auto"/>
                                                    <w:right w:val="none" w:sz="0" w:space="0" w:color="auto"/>
                                                  </w:divBdr>
                                                </w:div>
                                              </w:divsChild>
                                            </w:div>
                                            <w:div w:id="1286155705">
                                              <w:marLeft w:val="0"/>
                                              <w:marRight w:val="0"/>
                                              <w:marTop w:val="0"/>
                                              <w:marBottom w:val="0"/>
                                              <w:divBdr>
                                                <w:top w:val="none" w:sz="0" w:space="0" w:color="auto"/>
                                                <w:left w:val="none" w:sz="0" w:space="0" w:color="auto"/>
                                                <w:bottom w:val="none" w:sz="0" w:space="0" w:color="auto"/>
                                                <w:right w:val="none" w:sz="0" w:space="0" w:color="auto"/>
                                              </w:divBdr>
                                              <w:divsChild>
                                                <w:div w:id="2126269434">
                                                  <w:marLeft w:val="0"/>
                                                  <w:marRight w:val="0"/>
                                                  <w:marTop w:val="0"/>
                                                  <w:marBottom w:val="225"/>
                                                  <w:divBdr>
                                                    <w:top w:val="none" w:sz="0" w:space="0" w:color="auto"/>
                                                    <w:left w:val="none" w:sz="0" w:space="0" w:color="auto"/>
                                                    <w:bottom w:val="none" w:sz="0" w:space="0" w:color="auto"/>
                                                    <w:right w:val="none" w:sz="0" w:space="0" w:color="auto"/>
                                                  </w:divBdr>
                                                </w:div>
                                              </w:divsChild>
                                            </w:div>
                                            <w:div w:id="1713574381">
                                              <w:marLeft w:val="0"/>
                                              <w:marRight w:val="0"/>
                                              <w:marTop w:val="0"/>
                                              <w:marBottom w:val="0"/>
                                              <w:divBdr>
                                                <w:top w:val="none" w:sz="0" w:space="0" w:color="auto"/>
                                                <w:left w:val="none" w:sz="0" w:space="0" w:color="auto"/>
                                                <w:bottom w:val="none" w:sz="0" w:space="0" w:color="auto"/>
                                                <w:right w:val="none" w:sz="0" w:space="0" w:color="auto"/>
                                              </w:divBdr>
                                              <w:divsChild>
                                                <w:div w:id="854926104">
                                                  <w:marLeft w:val="0"/>
                                                  <w:marRight w:val="0"/>
                                                  <w:marTop w:val="0"/>
                                                  <w:marBottom w:val="225"/>
                                                  <w:divBdr>
                                                    <w:top w:val="none" w:sz="0" w:space="0" w:color="auto"/>
                                                    <w:left w:val="none" w:sz="0" w:space="0" w:color="auto"/>
                                                    <w:bottom w:val="none" w:sz="0" w:space="0" w:color="auto"/>
                                                    <w:right w:val="none" w:sz="0" w:space="0" w:color="auto"/>
                                                  </w:divBdr>
                                                </w:div>
                                              </w:divsChild>
                                            </w:div>
                                            <w:div w:id="349258589">
                                              <w:marLeft w:val="0"/>
                                              <w:marRight w:val="0"/>
                                              <w:marTop w:val="0"/>
                                              <w:marBottom w:val="0"/>
                                              <w:divBdr>
                                                <w:top w:val="none" w:sz="0" w:space="0" w:color="auto"/>
                                                <w:left w:val="none" w:sz="0" w:space="0" w:color="auto"/>
                                                <w:bottom w:val="none" w:sz="0" w:space="0" w:color="auto"/>
                                                <w:right w:val="none" w:sz="0" w:space="0" w:color="auto"/>
                                              </w:divBdr>
                                              <w:divsChild>
                                                <w:div w:id="111440152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4146581">
                      <w:marLeft w:val="0"/>
                      <w:marRight w:val="0"/>
                      <w:marTop w:val="0"/>
                      <w:marBottom w:val="300"/>
                      <w:divBdr>
                        <w:top w:val="none" w:sz="0" w:space="0" w:color="auto"/>
                        <w:left w:val="none" w:sz="0" w:space="0" w:color="auto"/>
                        <w:bottom w:val="none" w:sz="0" w:space="0" w:color="auto"/>
                        <w:right w:val="none" w:sz="0" w:space="0" w:color="auto"/>
                      </w:divBdr>
                      <w:divsChild>
                        <w:div w:id="1843276727">
                          <w:marLeft w:val="0"/>
                          <w:marRight w:val="0"/>
                          <w:marTop w:val="0"/>
                          <w:marBottom w:val="0"/>
                          <w:divBdr>
                            <w:top w:val="none" w:sz="0" w:space="0" w:color="auto"/>
                            <w:left w:val="none" w:sz="0" w:space="0" w:color="auto"/>
                            <w:bottom w:val="none" w:sz="0" w:space="0" w:color="auto"/>
                            <w:right w:val="none" w:sz="0" w:space="0" w:color="auto"/>
                          </w:divBdr>
                          <w:divsChild>
                            <w:div w:id="789318373">
                              <w:marLeft w:val="1050"/>
                              <w:marRight w:val="0"/>
                              <w:marTop w:val="0"/>
                              <w:marBottom w:val="300"/>
                              <w:divBdr>
                                <w:top w:val="none" w:sz="0" w:space="0" w:color="auto"/>
                                <w:left w:val="none" w:sz="0" w:space="0" w:color="auto"/>
                                <w:bottom w:val="none" w:sz="0" w:space="0" w:color="auto"/>
                                <w:right w:val="none" w:sz="0" w:space="0" w:color="auto"/>
                              </w:divBdr>
                            </w:div>
                            <w:div w:id="1971745998">
                              <w:marLeft w:val="0"/>
                              <w:marRight w:val="0"/>
                              <w:marTop w:val="0"/>
                              <w:marBottom w:val="225"/>
                              <w:divBdr>
                                <w:top w:val="none" w:sz="0" w:space="0" w:color="auto"/>
                                <w:left w:val="none" w:sz="0" w:space="0" w:color="auto"/>
                                <w:bottom w:val="none" w:sz="0" w:space="0" w:color="auto"/>
                                <w:right w:val="none" w:sz="0" w:space="0" w:color="auto"/>
                              </w:divBdr>
                            </w:div>
                            <w:div w:id="516508742">
                              <w:marLeft w:val="0"/>
                              <w:marRight w:val="0"/>
                              <w:marTop w:val="0"/>
                              <w:marBottom w:val="225"/>
                              <w:divBdr>
                                <w:top w:val="none" w:sz="0" w:space="0" w:color="auto"/>
                                <w:left w:val="none" w:sz="0" w:space="0" w:color="auto"/>
                                <w:bottom w:val="none" w:sz="0" w:space="0" w:color="auto"/>
                                <w:right w:val="none" w:sz="0" w:space="0" w:color="auto"/>
                              </w:divBdr>
                            </w:div>
                            <w:div w:id="65236711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269628938">
                  <w:marLeft w:val="300"/>
                  <w:marRight w:val="0"/>
                  <w:marTop w:val="0"/>
                  <w:marBottom w:val="0"/>
                  <w:divBdr>
                    <w:top w:val="none" w:sz="0" w:space="0" w:color="auto"/>
                    <w:left w:val="none" w:sz="0" w:space="0" w:color="auto"/>
                    <w:bottom w:val="none" w:sz="0" w:space="0" w:color="auto"/>
                    <w:right w:val="none" w:sz="0" w:space="0" w:color="auto"/>
                  </w:divBdr>
                  <w:divsChild>
                    <w:div w:id="1869490416">
                      <w:marLeft w:val="0"/>
                      <w:marRight w:val="0"/>
                      <w:marTop w:val="0"/>
                      <w:marBottom w:val="0"/>
                      <w:divBdr>
                        <w:top w:val="none" w:sz="0" w:space="0" w:color="auto"/>
                        <w:left w:val="none" w:sz="0" w:space="0" w:color="auto"/>
                        <w:bottom w:val="none" w:sz="0" w:space="0" w:color="auto"/>
                        <w:right w:val="none" w:sz="0" w:space="0" w:color="auto"/>
                      </w:divBdr>
                      <w:divsChild>
                        <w:div w:id="757097018">
                          <w:marLeft w:val="0"/>
                          <w:marRight w:val="0"/>
                          <w:marTop w:val="0"/>
                          <w:marBottom w:val="0"/>
                          <w:divBdr>
                            <w:top w:val="none" w:sz="0" w:space="0" w:color="auto"/>
                            <w:left w:val="none" w:sz="0" w:space="0" w:color="auto"/>
                            <w:bottom w:val="none" w:sz="0" w:space="0" w:color="auto"/>
                            <w:right w:val="none" w:sz="0" w:space="0" w:color="auto"/>
                          </w:divBdr>
                          <w:divsChild>
                            <w:div w:id="1349721247">
                              <w:marLeft w:val="0"/>
                              <w:marRight w:val="0"/>
                              <w:marTop w:val="0"/>
                              <w:marBottom w:val="0"/>
                              <w:divBdr>
                                <w:top w:val="none" w:sz="0" w:space="0" w:color="auto"/>
                                <w:left w:val="none" w:sz="0" w:space="0" w:color="auto"/>
                                <w:bottom w:val="none" w:sz="0" w:space="0" w:color="auto"/>
                                <w:right w:val="none" w:sz="0" w:space="0" w:color="auto"/>
                              </w:divBdr>
                              <w:divsChild>
                                <w:div w:id="457797455">
                                  <w:marLeft w:val="0"/>
                                  <w:marRight w:val="0"/>
                                  <w:marTop w:val="0"/>
                                  <w:marBottom w:val="0"/>
                                  <w:divBdr>
                                    <w:top w:val="none" w:sz="0" w:space="0" w:color="auto"/>
                                    <w:left w:val="none" w:sz="0" w:space="0" w:color="auto"/>
                                    <w:bottom w:val="none" w:sz="0" w:space="0" w:color="auto"/>
                                    <w:right w:val="none" w:sz="0" w:space="0" w:color="auto"/>
                                  </w:divBdr>
                                </w:div>
                              </w:divsChild>
                            </w:div>
                            <w:div w:id="1701471005">
                              <w:marLeft w:val="0"/>
                              <w:marRight w:val="0"/>
                              <w:marTop w:val="0"/>
                              <w:marBottom w:val="0"/>
                              <w:divBdr>
                                <w:top w:val="none" w:sz="0" w:space="0" w:color="auto"/>
                                <w:left w:val="none" w:sz="0" w:space="0" w:color="auto"/>
                                <w:bottom w:val="none" w:sz="0" w:space="0" w:color="auto"/>
                                <w:right w:val="none" w:sz="0" w:space="0" w:color="auto"/>
                              </w:divBdr>
                              <w:divsChild>
                                <w:div w:id="184027506">
                                  <w:marLeft w:val="0"/>
                                  <w:marRight w:val="0"/>
                                  <w:marTop w:val="0"/>
                                  <w:marBottom w:val="0"/>
                                  <w:divBdr>
                                    <w:top w:val="none" w:sz="0" w:space="0" w:color="auto"/>
                                    <w:left w:val="none" w:sz="0" w:space="0" w:color="auto"/>
                                    <w:bottom w:val="none" w:sz="0" w:space="0" w:color="auto"/>
                                    <w:right w:val="none" w:sz="0" w:space="0" w:color="auto"/>
                                  </w:divBdr>
                                </w:div>
                              </w:divsChild>
                            </w:div>
                            <w:div w:id="1023167372">
                              <w:marLeft w:val="0"/>
                              <w:marRight w:val="0"/>
                              <w:marTop w:val="0"/>
                              <w:marBottom w:val="0"/>
                              <w:divBdr>
                                <w:top w:val="none" w:sz="0" w:space="0" w:color="auto"/>
                                <w:left w:val="none" w:sz="0" w:space="0" w:color="auto"/>
                                <w:bottom w:val="none" w:sz="0" w:space="0" w:color="auto"/>
                                <w:right w:val="none" w:sz="0" w:space="0" w:color="auto"/>
                              </w:divBdr>
                              <w:divsChild>
                                <w:div w:id="1780559707">
                                  <w:marLeft w:val="0"/>
                                  <w:marRight w:val="0"/>
                                  <w:marTop w:val="0"/>
                                  <w:marBottom w:val="0"/>
                                  <w:divBdr>
                                    <w:top w:val="none" w:sz="0" w:space="0" w:color="auto"/>
                                    <w:left w:val="none" w:sz="0" w:space="0" w:color="auto"/>
                                    <w:bottom w:val="none" w:sz="0" w:space="0" w:color="auto"/>
                                    <w:right w:val="none" w:sz="0" w:space="0" w:color="auto"/>
                                  </w:divBdr>
                                </w:div>
                              </w:divsChild>
                            </w:div>
                            <w:div w:id="633946680">
                              <w:marLeft w:val="0"/>
                              <w:marRight w:val="0"/>
                              <w:marTop w:val="0"/>
                              <w:marBottom w:val="0"/>
                              <w:divBdr>
                                <w:top w:val="none" w:sz="0" w:space="0" w:color="auto"/>
                                <w:left w:val="none" w:sz="0" w:space="0" w:color="auto"/>
                                <w:bottom w:val="none" w:sz="0" w:space="0" w:color="auto"/>
                                <w:right w:val="none" w:sz="0" w:space="0" w:color="auto"/>
                              </w:divBdr>
                              <w:divsChild>
                                <w:div w:id="1799908827">
                                  <w:marLeft w:val="0"/>
                                  <w:marRight w:val="0"/>
                                  <w:marTop w:val="0"/>
                                  <w:marBottom w:val="0"/>
                                  <w:divBdr>
                                    <w:top w:val="none" w:sz="0" w:space="0" w:color="auto"/>
                                    <w:left w:val="none" w:sz="0" w:space="0" w:color="auto"/>
                                    <w:bottom w:val="none" w:sz="0" w:space="0" w:color="auto"/>
                                    <w:right w:val="none" w:sz="0" w:space="0" w:color="auto"/>
                                  </w:divBdr>
                                </w:div>
                              </w:divsChild>
                            </w:div>
                            <w:div w:id="600768645">
                              <w:marLeft w:val="0"/>
                              <w:marRight w:val="0"/>
                              <w:marTop w:val="0"/>
                              <w:marBottom w:val="0"/>
                              <w:divBdr>
                                <w:top w:val="none" w:sz="0" w:space="0" w:color="auto"/>
                                <w:left w:val="none" w:sz="0" w:space="0" w:color="auto"/>
                                <w:bottom w:val="none" w:sz="0" w:space="0" w:color="auto"/>
                                <w:right w:val="none" w:sz="0" w:space="0" w:color="auto"/>
                              </w:divBdr>
                              <w:divsChild>
                                <w:div w:id="2067678651">
                                  <w:marLeft w:val="0"/>
                                  <w:marRight w:val="0"/>
                                  <w:marTop w:val="0"/>
                                  <w:marBottom w:val="0"/>
                                  <w:divBdr>
                                    <w:top w:val="none" w:sz="0" w:space="0" w:color="auto"/>
                                    <w:left w:val="none" w:sz="0" w:space="0" w:color="auto"/>
                                    <w:bottom w:val="none" w:sz="0" w:space="0" w:color="auto"/>
                                    <w:right w:val="none" w:sz="0" w:space="0" w:color="auto"/>
                                  </w:divBdr>
                                </w:div>
                              </w:divsChild>
                            </w:div>
                            <w:div w:id="1149518327">
                              <w:marLeft w:val="0"/>
                              <w:marRight w:val="0"/>
                              <w:marTop w:val="0"/>
                              <w:marBottom w:val="0"/>
                              <w:divBdr>
                                <w:top w:val="none" w:sz="0" w:space="0" w:color="auto"/>
                                <w:left w:val="none" w:sz="0" w:space="0" w:color="auto"/>
                                <w:bottom w:val="none" w:sz="0" w:space="0" w:color="auto"/>
                                <w:right w:val="none" w:sz="0" w:space="0" w:color="auto"/>
                              </w:divBdr>
                              <w:divsChild>
                                <w:div w:id="207489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4607876">
      <w:bodyDiv w:val="1"/>
      <w:marLeft w:val="0"/>
      <w:marRight w:val="0"/>
      <w:marTop w:val="0"/>
      <w:marBottom w:val="0"/>
      <w:divBdr>
        <w:top w:val="none" w:sz="0" w:space="0" w:color="auto"/>
        <w:left w:val="none" w:sz="0" w:space="0" w:color="auto"/>
        <w:bottom w:val="none" w:sz="0" w:space="0" w:color="auto"/>
        <w:right w:val="none" w:sz="0" w:space="0" w:color="auto"/>
      </w:divBdr>
      <w:divsChild>
        <w:div w:id="1997882291">
          <w:marLeft w:val="0"/>
          <w:marRight w:val="0"/>
          <w:marTop w:val="0"/>
          <w:marBottom w:val="0"/>
          <w:divBdr>
            <w:top w:val="none" w:sz="0" w:space="0" w:color="auto"/>
            <w:left w:val="none" w:sz="0" w:space="0" w:color="auto"/>
            <w:bottom w:val="none" w:sz="0" w:space="0" w:color="auto"/>
            <w:right w:val="none" w:sz="0" w:space="0" w:color="auto"/>
          </w:divBdr>
        </w:div>
      </w:divsChild>
    </w:div>
    <w:div w:id="1627079147">
      <w:bodyDiv w:val="1"/>
      <w:marLeft w:val="0"/>
      <w:marRight w:val="0"/>
      <w:marTop w:val="0"/>
      <w:marBottom w:val="0"/>
      <w:divBdr>
        <w:top w:val="none" w:sz="0" w:space="0" w:color="auto"/>
        <w:left w:val="none" w:sz="0" w:space="0" w:color="auto"/>
        <w:bottom w:val="none" w:sz="0" w:space="0" w:color="auto"/>
        <w:right w:val="none" w:sz="0" w:space="0" w:color="auto"/>
      </w:divBdr>
      <w:divsChild>
        <w:div w:id="1049063791">
          <w:marLeft w:val="0"/>
          <w:marRight w:val="0"/>
          <w:marTop w:val="0"/>
          <w:marBottom w:val="335"/>
          <w:divBdr>
            <w:top w:val="none" w:sz="0" w:space="0" w:color="auto"/>
            <w:left w:val="none" w:sz="0" w:space="0" w:color="auto"/>
            <w:bottom w:val="none" w:sz="0" w:space="0" w:color="auto"/>
            <w:right w:val="none" w:sz="0" w:space="0" w:color="auto"/>
          </w:divBdr>
          <w:divsChild>
            <w:div w:id="918948913">
              <w:marLeft w:val="0"/>
              <w:marRight w:val="0"/>
              <w:marTop w:val="0"/>
              <w:marBottom w:val="0"/>
              <w:divBdr>
                <w:top w:val="single" w:sz="6" w:space="2" w:color="E2E2E2"/>
                <w:left w:val="none" w:sz="0" w:space="0" w:color="auto"/>
                <w:bottom w:val="none" w:sz="0" w:space="0" w:color="auto"/>
                <w:right w:val="none" w:sz="0" w:space="0" w:color="auto"/>
              </w:divBdr>
              <w:divsChild>
                <w:div w:id="170370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998337">
          <w:marLeft w:val="0"/>
          <w:marRight w:val="0"/>
          <w:marTop w:val="0"/>
          <w:marBottom w:val="753"/>
          <w:divBdr>
            <w:top w:val="none" w:sz="0" w:space="0" w:color="auto"/>
            <w:left w:val="none" w:sz="0" w:space="0" w:color="auto"/>
            <w:bottom w:val="none" w:sz="0" w:space="0" w:color="auto"/>
            <w:right w:val="none" w:sz="0" w:space="0" w:color="auto"/>
          </w:divBdr>
          <w:divsChild>
            <w:div w:id="1241332747">
              <w:marLeft w:val="0"/>
              <w:marRight w:val="0"/>
              <w:marTop w:val="0"/>
              <w:marBottom w:val="0"/>
              <w:divBdr>
                <w:top w:val="none" w:sz="0" w:space="0" w:color="auto"/>
                <w:left w:val="none" w:sz="0" w:space="0" w:color="auto"/>
                <w:bottom w:val="none" w:sz="0" w:space="0" w:color="auto"/>
                <w:right w:val="none" w:sz="0" w:space="0" w:color="auto"/>
              </w:divBdr>
              <w:divsChild>
                <w:div w:id="1223444907">
                  <w:marLeft w:val="0"/>
                  <w:marRight w:val="0"/>
                  <w:marTop w:val="0"/>
                  <w:marBottom w:val="117"/>
                  <w:divBdr>
                    <w:top w:val="none" w:sz="0" w:space="0" w:color="auto"/>
                    <w:left w:val="none" w:sz="0" w:space="0" w:color="auto"/>
                    <w:bottom w:val="none" w:sz="0" w:space="0" w:color="auto"/>
                    <w:right w:val="none" w:sz="0" w:space="0" w:color="auto"/>
                  </w:divBdr>
                </w:div>
                <w:div w:id="1905603336">
                  <w:marLeft w:val="0"/>
                  <w:marRight w:val="0"/>
                  <w:marTop w:val="0"/>
                  <w:marBottom w:val="0"/>
                  <w:divBdr>
                    <w:top w:val="none" w:sz="0" w:space="0" w:color="auto"/>
                    <w:left w:val="none" w:sz="0" w:space="0" w:color="auto"/>
                    <w:bottom w:val="none" w:sz="0" w:space="0" w:color="auto"/>
                    <w:right w:val="none" w:sz="0" w:space="0" w:color="auto"/>
                  </w:divBdr>
                  <w:divsChild>
                    <w:div w:id="1869679760">
                      <w:marLeft w:val="452"/>
                      <w:marRight w:val="0"/>
                      <w:marTop w:val="0"/>
                      <w:marBottom w:val="502"/>
                      <w:divBdr>
                        <w:top w:val="none" w:sz="0" w:space="0" w:color="auto"/>
                        <w:left w:val="none" w:sz="0" w:space="0" w:color="auto"/>
                        <w:bottom w:val="none" w:sz="0" w:space="0" w:color="auto"/>
                        <w:right w:val="none" w:sz="0" w:space="0" w:color="auto"/>
                      </w:divBdr>
                      <w:divsChild>
                        <w:div w:id="1056859900">
                          <w:marLeft w:val="-17"/>
                          <w:marRight w:val="-17"/>
                          <w:marTop w:val="0"/>
                          <w:marBottom w:val="0"/>
                          <w:divBdr>
                            <w:top w:val="none" w:sz="0" w:space="0" w:color="auto"/>
                            <w:left w:val="none" w:sz="0" w:space="0" w:color="auto"/>
                            <w:bottom w:val="none" w:sz="0" w:space="0" w:color="auto"/>
                            <w:right w:val="none" w:sz="0" w:space="0" w:color="auto"/>
                          </w:divBdr>
                        </w:div>
                      </w:divsChild>
                    </w:div>
                  </w:divsChild>
                </w:div>
              </w:divsChild>
            </w:div>
            <w:div w:id="808136170">
              <w:marLeft w:val="0"/>
              <w:marRight w:val="0"/>
              <w:marTop w:val="0"/>
              <w:marBottom w:val="0"/>
              <w:divBdr>
                <w:top w:val="none" w:sz="0" w:space="0" w:color="auto"/>
                <w:left w:val="none" w:sz="0" w:space="0" w:color="auto"/>
                <w:bottom w:val="none" w:sz="0" w:space="0" w:color="auto"/>
                <w:right w:val="none" w:sz="0" w:space="0" w:color="auto"/>
              </w:divBdr>
              <w:divsChild>
                <w:div w:id="511340157">
                  <w:marLeft w:val="0"/>
                  <w:marRight w:val="0"/>
                  <w:marTop w:val="33"/>
                  <w:marBottom w:val="519"/>
                  <w:divBdr>
                    <w:top w:val="none" w:sz="0" w:space="0" w:color="auto"/>
                    <w:left w:val="none" w:sz="0" w:space="0" w:color="auto"/>
                    <w:bottom w:val="none" w:sz="0" w:space="0" w:color="auto"/>
                    <w:right w:val="none" w:sz="0" w:space="0" w:color="auto"/>
                  </w:divBdr>
                </w:div>
                <w:div w:id="522792310">
                  <w:marLeft w:val="0"/>
                  <w:marRight w:val="0"/>
                  <w:marTop w:val="0"/>
                  <w:marBottom w:val="251"/>
                  <w:divBdr>
                    <w:top w:val="none" w:sz="0" w:space="0" w:color="auto"/>
                    <w:left w:val="none" w:sz="0" w:space="0" w:color="auto"/>
                    <w:bottom w:val="none" w:sz="0" w:space="0" w:color="auto"/>
                    <w:right w:val="none" w:sz="0" w:space="0" w:color="auto"/>
                  </w:divBdr>
                  <w:divsChild>
                    <w:div w:id="128616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i1.wp.com/goldring.ru/wp-content/uploads/2016/03/%D1%80%D1%83%D1%81%D1%81%D0%BA%D0%B8%D0%B9.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574</Words>
  <Characters>3741</Characters>
  <Application>Microsoft Office Word</Application>
  <DocSecurity>0</DocSecurity>
  <Lines>63</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Сергей Шиликов</cp:lastModifiedBy>
  <cp:revision>5</cp:revision>
  <dcterms:created xsi:type="dcterms:W3CDTF">2015-10-30T23:56:00Z</dcterms:created>
  <dcterms:modified xsi:type="dcterms:W3CDTF">2016-03-12T00:02:00Z</dcterms:modified>
</cp:coreProperties>
</file>