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2B" w:rsidRDefault="00B7562B" w:rsidP="00B7562B">
      <w:pPr>
        <w:spacing w:line="240" w:lineRule="atLeast"/>
        <w:textAlignment w:val="top"/>
      </w:pPr>
      <w:r>
        <w:t> 00:05 25/05/2019</w:t>
      </w:r>
    </w:p>
    <w:p w:rsidR="00B7562B" w:rsidRPr="00B7562B" w:rsidRDefault="00B7562B" w:rsidP="00B7562B">
      <w:pPr>
        <w:spacing w:line="240" w:lineRule="atLeast"/>
        <w:textAlignment w:val="top"/>
      </w:pPr>
      <w:hyperlink r:id="rId5" w:history="1">
        <w:r>
          <w:rPr>
            <w:rStyle w:val="a3"/>
            <w:color w:val="000000"/>
            <w:sz w:val="18"/>
            <w:szCs w:val="18"/>
            <w:bdr w:val="none" w:sz="0" w:space="0" w:color="auto" w:frame="1"/>
          </w:rPr>
          <w:t xml:space="preserve">Олег </w:t>
        </w:r>
        <w:proofErr w:type="spellStart"/>
        <w:r>
          <w:rPr>
            <w:rStyle w:val="a3"/>
            <w:color w:val="000000"/>
            <w:sz w:val="18"/>
            <w:szCs w:val="18"/>
            <w:bdr w:val="none" w:sz="0" w:space="0" w:color="auto" w:frame="1"/>
          </w:rPr>
          <w:t>Герчиков</w:t>
        </w:r>
        <w:proofErr w:type="spellEnd"/>
      </w:hyperlink>
    </w:p>
    <w:p w:rsidR="00B7562B" w:rsidRDefault="00B7562B" w:rsidP="00B7562B">
      <w:pPr>
        <w:spacing w:line="240" w:lineRule="atLeast"/>
        <w:textAlignment w:val="top"/>
        <w:rPr>
          <w:sz w:val="42"/>
          <w:szCs w:val="42"/>
        </w:rPr>
      </w:pPr>
      <w:r>
        <w:t>  </w:t>
      </w:r>
      <w:r>
        <w:rPr>
          <w:sz w:val="42"/>
          <w:szCs w:val="42"/>
        </w:rPr>
        <w:t>Тело в общее дело. Зачем в СССР придумали парады физкультурников</w:t>
      </w:r>
    </w:p>
    <w:p w:rsidR="00B7562B" w:rsidRDefault="00B7562B" w:rsidP="00B7562B">
      <w:pPr>
        <w:pStyle w:val="increasetext"/>
        <w:spacing w:before="0" w:beforeAutospacing="0" w:after="300" w:afterAutospacing="0" w:line="312" w:lineRule="atLeast"/>
        <w:textAlignment w:val="top"/>
      </w:pPr>
      <w:r>
        <w:t>100 лет назад, 25 мая 1919 года, на Красной площади состоялся первый парад отрядов Всевобуча — курсов всеобщего военного обучения. Праздник положил начало череде физкультурных парадов — зрелищных спортивных мероприятий, организованных большевиками.</w:t>
      </w:r>
    </w:p>
    <w:p w:rsidR="00B7562B" w:rsidRDefault="00B7562B" w:rsidP="00B7562B">
      <w:pPr>
        <w:textAlignment w:val="top"/>
      </w:pPr>
      <w:r>
        <w:rPr>
          <w:noProof/>
          <w:color w:val="0000FF"/>
          <w:bdr w:val="none" w:sz="0" w:space="0" w:color="auto" w:frame="1"/>
          <w:lang w:eastAsia="ru-RU"/>
        </w:rPr>
        <w:drawing>
          <wp:inline distT="0" distB="0" distL="0" distR="0">
            <wp:extent cx="6096000" cy="4048125"/>
            <wp:effectExtent l="19050" t="0" r="0" b="0"/>
            <wp:docPr id="1" name="Рисунок 1" descr="Парад физкультурников на Красной площади. 1936 г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д физкультурников на Красной площади. 1936 г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62B" w:rsidRDefault="00B7562B" w:rsidP="00B7562B">
      <w:pPr>
        <w:spacing w:line="312" w:lineRule="atLeast"/>
        <w:textAlignment w:val="top"/>
        <w:rPr>
          <w:sz w:val="18"/>
          <w:szCs w:val="18"/>
        </w:rPr>
      </w:pPr>
      <w:r>
        <w:rPr>
          <w:sz w:val="18"/>
          <w:szCs w:val="18"/>
          <w:bdr w:val="none" w:sz="0" w:space="0" w:color="auto" w:frame="1"/>
        </w:rPr>
        <w:t>Парад физкультурников на Красной площади. 1936 г. ©</w:t>
      </w:r>
      <w:r>
        <w:rPr>
          <w:sz w:val="18"/>
          <w:szCs w:val="18"/>
        </w:rPr>
        <w:t> / </w:t>
      </w:r>
      <w:r>
        <w:rPr>
          <w:sz w:val="18"/>
          <w:szCs w:val="18"/>
          <w:bdr w:val="none" w:sz="0" w:space="0" w:color="auto" w:frame="1"/>
        </w:rPr>
        <w:t>Иван Шагин</w:t>
      </w:r>
      <w:r>
        <w:rPr>
          <w:sz w:val="18"/>
          <w:szCs w:val="18"/>
        </w:rPr>
        <w:t xml:space="preserve"> / </w:t>
      </w:r>
      <w:hyperlink r:id="rId8" w:history="1">
        <w:r>
          <w:rPr>
            <w:rStyle w:val="a3"/>
            <w:color w:val="000000"/>
            <w:sz w:val="18"/>
            <w:szCs w:val="18"/>
            <w:bdr w:val="none" w:sz="0" w:space="0" w:color="auto" w:frame="1"/>
          </w:rPr>
          <w:t>РИА Новости</w:t>
        </w:r>
      </w:hyperlink>
    </w:p>
    <w:p w:rsidR="00B7562B" w:rsidRDefault="00B7562B" w:rsidP="00B7562B">
      <w:pPr>
        <w:pStyle w:val="a4"/>
        <w:spacing w:before="0" w:beforeAutospacing="0" w:after="300" w:afterAutospacing="0"/>
        <w:textAlignment w:val="top"/>
      </w:pPr>
      <w:r>
        <w:t xml:space="preserve">В программу военного обучения </w:t>
      </w:r>
      <w:proofErr w:type="spellStart"/>
      <w:r>
        <w:t>физподготовка</w:t>
      </w:r>
      <w:proofErr w:type="spellEnd"/>
      <w:r>
        <w:t xml:space="preserve"> была включена как средство оздоровления и физического воспитания народа. Курсы Всевобуча обязано было проходить всё мужское трудящееся население советской России в возрасте от 18 до 40 лет. Женщины и подростки-допризывники могли обучаться на курсах добровольно. Поскольку создание «нового человека» советское государство считало одной из главных своих задач, это предполагало и формирование новой бытовой культуры, а физическая культура, помимо военной составляющей, была её важным элементом.</w:t>
      </w:r>
    </w:p>
    <w:p w:rsidR="00B7562B" w:rsidRDefault="00B7562B" w:rsidP="00B7562B">
      <w:pPr>
        <w:textAlignment w:val="top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color w:val="0000FF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5000" cy="1266825"/>
            <wp:effectExtent l="19050" t="0" r="0" b="0"/>
            <wp:docPr id="2" name="Рисунок 2" descr="https://images.aif.ru/016/571/49868245f497b13f79731096a78a3e67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aif.ru/016/571/49868245f497b13f79731096a78a3e67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62B" w:rsidRDefault="00B7562B" w:rsidP="00B7562B">
      <w:pPr>
        <w:textAlignment w:val="top"/>
        <w:rPr>
          <w:rFonts w:ascii="Arial" w:hAnsi="Arial" w:cs="Arial"/>
        </w:rPr>
      </w:pPr>
      <w:hyperlink r:id="rId11" w:history="1">
        <w:r>
          <w:rPr>
            <w:rStyle w:val="a3"/>
            <w:rFonts w:ascii="Arial" w:hAnsi="Arial" w:cs="Arial"/>
            <w:b/>
            <w:bCs/>
            <w:color w:val="000000"/>
            <w:sz w:val="27"/>
            <w:szCs w:val="27"/>
            <w:bdr w:val="none" w:sz="0" w:space="0" w:color="auto" w:frame="1"/>
          </w:rPr>
          <w:t>Какие привилегии дает значок ГТО сегодня?</w:t>
        </w:r>
      </w:hyperlink>
    </w:p>
    <w:p w:rsidR="00B7562B" w:rsidRDefault="00B7562B" w:rsidP="00B7562B">
      <w:pPr>
        <w:pStyle w:val="2"/>
        <w:spacing w:before="0"/>
        <w:textAlignment w:val="top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«Мускул свой тренируй»</w:t>
      </w:r>
    </w:p>
    <w:p w:rsidR="00B7562B" w:rsidRDefault="00B7562B" w:rsidP="00B7562B">
      <w:pPr>
        <w:pStyle w:val="a4"/>
        <w:spacing w:before="0" w:beforeAutospacing="0" w:after="300" w:afterAutospacing="0"/>
        <w:textAlignment w:val="top"/>
      </w:pPr>
      <w:r>
        <w:t>В 1920-е — начале 1930-х годов физкультурные шествия и парады проводились нерегулярно, как правило, в связи с крупными событиями и памятными датами. Так, в июне 1924 года в Москве с размахом прошло  грандиозное физкультурно-театрализованное представление в честь V конгресса Коминтерна. В праздничных мероприятиях на Воробьёвых горах участвовало около 7 тысяч физкультурников, пехотные и кавалерийские части, духовые оркестры, десятки тысяч зрителей. Кроме самих спортивных соревнований и торжественного марша их участников здесь проводили и новые обряды: «</w:t>
      </w:r>
      <w:proofErr w:type="spellStart"/>
      <w:r>
        <w:t>октябрины</w:t>
      </w:r>
      <w:proofErr w:type="spellEnd"/>
      <w:r>
        <w:t>» вместо крестин, на которых делегаты конгресса не только присутствовали, но и принимали в этом процессе непосредственное участие.</w:t>
      </w:r>
    </w:p>
    <w:p w:rsidR="00B7562B" w:rsidRDefault="00B7562B" w:rsidP="00B7562B">
      <w:pPr>
        <w:pStyle w:val="a4"/>
        <w:spacing w:before="0" w:beforeAutospacing="0" w:after="300" w:afterAutospacing="0"/>
        <w:textAlignment w:val="top"/>
      </w:pPr>
      <w:r>
        <w:t xml:space="preserve">В августе 1928 года на московском стадионе «Динамо» проходила Всесоюзная Спартакиада, посвящённая принятию плана первой пятилетки. Она открылась парадом на Красной площади, в котором участвовало около 30 тысяч физкультурников со всех концов СССР. Во время Спартакиады провели </w:t>
      </w:r>
      <w:proofErr w:type="spellStart"/>
      <w:proofErr w:type="gramStart"/>
      <w:r>
        <w:t>водно-спортивный</w:t>
      </w:r>
      <w:proofErr w:type="spellEnd"/>
      <w:proofErr w:type="gramEnd"/>
      <w:r>
        <w:t xml:space="preserve"> праздник на Москве-реке, устроили инсценировку «Всемирный Октябрь» с несколькими тысячами участников. Студенты-физкультурники показали новые спортивные игры: пушбол, бейсбол, пионербол и другие. А закончился праздник хоровым пением, декламацией стихов и танцами.</w:t>
      </w:r>
    </w:p>
    <w:p w:rsidR="00B7562B" w:rsidRDefault="00B7562B" w:rsidP="00B7562B">
      <w:pPr>
        <w:pStyle w:val="a4"/>
        <w:spacing w:before="0" w:beforeAutospacing="0" w:after="300" w:afterAutospacing="0"/>
        <w:textAlignment w:val="top"/>
      </w:pPr>
      <w:r>
        <w:t>К организации этих дей</w:t>
      </w:r>
      <w:proofErr w:type="gramStart"/>
      <w:r>
        <w:t>ств пр</w:t>
      </w:r>
      <w:proofErr w:type="gramEnd"/>
      <w:r>
        <w:t xml:space="preserve">ивлекали профессиональных сценаристов, режиссёров, художников, композиторов. Парады физкультурников собирали множество зрителей и пользовались популярностью не меньшей, чем парады военные. Люди с удовольствием любовались гимнастическими упражнениями, сложными спортивными пирамидами и тем, как участник театрализованного представления в образе рабочего </w:t>
      </w:r>
      <w:proofErr w:type="gramStart"/>
      <w:r>
        <w:t>лупит</w:t>
      </w:r>
      <w:proofErr w:type="gramEnd"/>
      <w:r>
        <w:t xml:space="preserve"> молотом по цилиндру другого участника, изображающего проклятого капиталиста.    </w:t>
      </w:r>
    </w:p>
    <w:p w:rsidR="00B7562B" w:rsidRDefault="00B7562B" w:rsidP="00B7562B">
      <w:pPr>
        <w:pStyle w:val="a4"/>
        <w:spacing w:before="0" w:beforeAutospacing="0" w:after="0" w:afterAutospacing="0"/>
        <w:textAlignment w:val="top"/>
      </w:pPr>
      <w:r>
        <w:t>Однако и сами по себе шествия физкультурников рассматривались их устроителями не только как шоу и средство пропаганды здорового образа жизни, но и не менее действенное средство патриотического воспитания и военной подготовки населения. Неслучайно поэт революции </w:t>
      </w:r>
      <w:r>
        <w:rPr>
          <w:rStyle w:val="a5"/>
          <w:bdr w:val="none" w:sz="0" w:space="0" w:color="auto" w:frame="1"/>
        </w:rPr>
        <w:t>Владимир Маяковский </w:t>
      </w:r>
      <w:r>
        <w:t>призывал: </w:t>
      </w:r>
      <w:r>
        <w:rPr>
          <w:rStyle w:val="a6"/>
          <w:bdr w:val="none" w:sz="0" w:space="0" w:color="auto" w:frame="1"/>
        </w:rPr>
        <w:t>«Мускул свой, дыхание и тело тренируй с пользой для военного дела».</w:t>
      </w:r>
      <w:r>
        <w:t xml:space="preserve"> В 1931 году в стране появился спортивный комплекс «Готов к труду и обороне СССР». Для получения значков ГТО нужно было сдать нормативы разной степени сложности в зависимости от возрастной группы. Помимо чисто спортивных дисциплин (бега, прыжков, подтягивания на перекладине), нормативы ГТО включали в себя передвижение в противогазе, метание гранаты и другие военно-прикладные упражнения. Быть значкистом ГТО считалось престижным. Только с 1931 по 1941 годы более 6 </w:t>
      </w:r>
      <w:proofErr w:type="spellStart"/>
      <w:proofErr w:type="gramStart"/>
      <w:r>
        <w:t>млн</w:t>
      </w:r>
      <w:proofErr w:type="spellEnd"/>
      <w:proofErr w:type="gramEnd"/>
      <w:r>
        <w:t xml:space="preserve"> человек сдали нормы этого комплекса.</w:t>
      </w:r>
    </w:p>
    <w:p w:rsidR="00B7562B" w:rsidRDefault="00B7562B" w:rsidP="00B7562B">
      <w:pPr>
        <w:jc w:val="center"/>
        <w:textAlignment w:val="top"/>
      </w:pPr>
      <w:r>
        <w:rPr>
          <w:noProof/>
          <w:lang w:eastAsia="ru-RU"/>
        </w:rPr>
        <w:lastRenderedPageBreak/>
        <w:drawing>
          <wp:inline distT="0" distB="0" distL="0" distR="0">
            <wp:extent cx="2533650" cy="3314700"/>
            <wp:effectExtent l="19050" t="0" r="0" b="0"/>
            <wp:docPr id="3" name="Рисунок 3" descr="https://images.aif.ru/003/409/290ce3a54dd3ad1f3841b482c69bb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aif.ru/003/409/290ce3a54dd3ad1f3841b482c69bb4e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62B" w:rsidRDefault="00B7562B" w:rsidP="00B7562B">
      <w:pPr>
        <w:pStyle w:val="2"/>
        <w:spacing w:before="0"/>
        <w:textAlignment w:val="top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 xml:space="preserve"> «100 грамм за физкультуру»</w:t>
      </w:r>
    </w:p>
    <w:p w:rsidR="00B7562B" w:rsidRDefault="00B7562B" w:rsidP="00B7562B">
      <w:pPr>
        <w:pStyle w:val="a4"/>
        <w:spacing w:before="0" w:beforeAutospacing="0" w:after="0" w:afterAutospacing="0"/>
        <w:textAlignment w:val="top"/>
      </w:pPr>
      <w:r>
        <w:t>С 1931 года физкультурные парады стали проводить ежегодно в Москве и Ленинграде, а затем — и в других городах СССР. Причём не только летом. В 1934 году в зимнем параде ленинградских физкультурников участвовало около ста тысяч (!) лыжников, конькобежцев и хоккеистов. На московском спортивном празднике 1935 года </w:t>
      </w:r>
      <w:r>
        <w:rPr>
          <w:rStyle w:val="a5"/>
          <w:bdr w:val="none" w:sz="0" w:space="0" w:color="auto" w:frame="1"/>
        </w:rPr>
        <w:t>Сталин</w:t>
      </w:r>
      <w:r>
        <w:t> был назван лучшим другом пионеров. В следующем году состоялся самый знаменитый довоенный парад. Это был первый Всесоюзный парад с десятками тысяч участников из всех союзных республик и всех спортивных обществ. Колонны боксёров несли на плечах ринги, на которых в этот момент шли бои. Физкультурники спортивного общества «Спартак» расстелили на Красной площади огромный войлочный ковёр, превративший её в стадион, и на этом стадионе демонстрировали показательные легкоатлетические выступления и игру в футбол. Спортивный шест моментально превращался в золотой колос или древко красного знамени.</w:t>
      </w:r>
    </w:p>
    <w:p w:rsidR="00B7562B" w:rsidRDefault="00B7562B" w:rsidP="00B7562B">
      <w:pPr>
        <w:pStyle w:val="a4"/>
        <w:spacing w:before="0" w:beforeAutospacing="0" w:after="300" w:afterAutospacing="0"/>
        <w:textAlignment w:val="top"/>
      </w:pPr>
      <w:r>
        <w:t xml:space="preserve">В 1939 году учредили Всесоюзный день физкультурника, и парады  стали проводить именно в этот день. Интересно, что во время </w:t>
      </w:r>
      <w:proofErr w:type="gramStart"/>
      <w:r>
        <w:t>Великой</w:t>
      </w:r>
      <w:proofErr w:type="gramEnd"/>
      <w:r>
        <w:t xml:space="preserve"> Отечественной «наркомовские 100 грамм» ежедневно выдавали тем, кто непосредственно участвовал в боях. Остальные военнослужащие действующей армии «</w:t>
      </w:r>
      <w:proofErr w:type="spellStart"/>
      <w:r>
        <w:t>остограммиться</w:t>
      </w:r>
      <w:proofErr w:type="spellEnd"/>
      <w:r>
        <w:t>» могли лишь в дни революционных и общественных праздников, одним из которых был Всесоюзный день физкультурника. Проектом постановления ГКО предусматривался ещё один праздник, — Международный юношеский день — но его Сталин из списка вычеркнул.</w:t>
      </w:r>
    </w:p>
    <w:p w:rsidR="00B7562B" w:rsidRDefault="00B7562B" w:rsidP="00B7562B">
      <w:pPr>
        <w:pStyle w:val="a4"/>
        <w:spacing w:before="0" w:beforeAutospacing="0" w:after="300" w:afterAutospacing="0"/>
        <w:textAlignment w:val="top"/>
      </w:pPr>
      <w:r>
        <w:t>Первый послевоенный и последний физкультурный парад на Красной площади состоялся в августе 1945 года. Участвовали в нём более 25 тысяч человек, спортивно-гимнастические выступления продолжались 4 часа 20 минут.</w:t>
      </w:r>
    </w:p>
    <w:p w:rsidR="00B7562B" w:rsidRDefault="00B7562B" w:rsidP="00B7562B">
      <w:pPr>
        <w:pStyle w:val="a4"/>
        <w:spacing w:before="0" w:beforeAutospacing="0" w:after="300" w:afterAutospacing="0"/>
        <w:textAlignment w:val="top"/>
      </w:pPr>
      <w:r>
        <w:t>Со следующего года эти парады перенесли на стадион «Динамо». Там уже существенно сократилось число участников маршей, но стало больше гимнастических выступлений и спортивных соревнований. Последний парад на стадионе прошёл в 1954 году, а вскоре физкультурные парады стали открывать демонстрации трудящихся в дни главных праздников СССР: 1 Мая и 7 Ноября.  </w:t>
      </w:r>
    </w:p>
    <w:p w:rsidR="00D230CE" w:rsidRPr="00B719AF" w:rsidRDefault="00D230CE" w:rsidP="00B719AF"/>
    <w:sectPr w:rsidR="00D230CE" w:rsidRPr="00B719AF" w:rsidSect="00E9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F50"/>
    <w:multiLevelType w:val="multilevel"/>
    <w:tmpl w:val="49E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82040"/>
    <w:multiLevelType w:val="multilevel"/>
    <w:tmpl w:val="B8DC4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51F1885"/>
    <w:multiLevelType w:val="multilevel"/>
    <w:tmpl w:val="BDD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47E0F"/>
    <w:multiLevelType w:val="multilevel"/>
    <w:tmpl w:val="A102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DB6"/>
    <w:rsid w:val="00025939"/>
    <w:rsid w:val="00063901"/>
    <w:rsid w:val="004A075B"/>
    <w:rsid w:val="005B2CF8"/>
    <w:rsid w:val="005C2A82"/>
    <w:rsid w:val="00711CE3"/>
    <w:rsid w:val="00934255"/>
    <w:rsid w:val="00A40B8D"/>
    <w:rsid w:val="00A91C59"/>
    <w:rsid w:val="00B719AF"/>
    <w:rsid w:val="00B7562B"/>
    <w:rsid w:val="00D230CE"/>
    <w:rsid w:val="00E57DB6"/>
    <w:rsid w:val="00E92A77"/>
    <w:rsid w:val="00F9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77"/>
  </w:style>
  <w:style w:type="paragraph" w:styleId="1">
    <w:name w:val="heading 1"/>
    <w:basedOn w:val="a"/>
    <w:link w:val="10"/>
    <w:uiPriority w:val="9"/>
    <w:qFormat/>
    <w:rsid w:val="004A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0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A075B"/>
  </w:style>
  <w:style w:type="character" w:styleId="a3">
    <w:name w:val="Hyperlink"/>
    <w:basedOn w:val="a0"/>
    <w:uiPriority w:val="99"/>
    <w:semiHidden/>
    <w:unhideWhenUsed/>
    <w:rsid w:val="004A07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5939"/>
  </w:style>
  <w:style w:type="character" w:customStyle="1" w:styleId="section-title">
    <w:name w:val="section-title"/>
    <w:basedOn w:val="a0"/>
    <w:rsid w:val="00025939"/>
  </w:style>
  <w:style w:type="character" w:customStyle="1" w:styleId="11">
    <w:name w:val="Дата1"/>
    <w:basedOn w:val="a0"/>
    <w:rsid w:val="00025939"/>
  </w:style>
  <w:style w:type="character" w:customStyle="1" w:styleId="counter-view">
    <w:name w:val="counter-view"/>
    <w:basedOn w:val="a0"/>
    <w:rsid w:val="00025939"/>
  </w:style>
  <w:style w:type="paragraph" w:customStyle="1" w:styleId="pdg10">
    <w:name w:val="pdg10"/>
    <w:basedOn w:val="a"/>
    <w:rsid w:val="0002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025939"/>
  </w:style>
  <w:style w:type="character" w:customStyle="1" w:styleId="bold">
    <w:name w:val="bold"/>
    <w:basedOn w:val="a0"/>
    <w:rsid w:val="00025939"/>
  </w:style>
  <w:style w:type="character" w:customStyle="1" w:styleId="content-img-desc">
    <w:name w:val="content-img-desc"/>
    <w:basedOn w:val="a0"/>
    <w:rsid w:val="00025939"/>
  </w:style>
  <w:style w:type="character" w:customStyle="1" w:styleId="20">
    <w:name w:val="Заголовок 2 Знак"/>
    <w:basedOn w:val="a0"/>
    <w:link w:val="2"/>
    <w:uiPriority w:val="9"/>
    <w:semiHidden/>
    <w:rsid w:val="00A91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1C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-articletext">
    <w:name w:val="b-article__text"/>
    <w:basedOn w:val="a"/>
    <w:rsid w:val="00A9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A91C59"/>
  </w:style>
  <w:style w:type="paragraph" w:customStyle="1" w:styleId="tkpdka">
    <w:name w:val="tkpdka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1CE3"/>
    <w:rPr>
      <w:b/>
      <w:bCs/>
    </w:rPr>
  </w:style>
  <w:style w:type="paragraph" w:customStyle="1" w:styleId="hqpyqp">
    <w:name w:val="hqpyqp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wzb">
    <w:name w:val="ewz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11CE3"/>
    <w:rPr>
      <w:i/>
      <w:iCs/>
    </w:rPr>
  </w:style>
  <w:style w:type="paragraph" w:customStyle="1" w:styleId="skgn">
    <w:name w:val="skg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jnb">
    <w:name w:val="ujn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yjr">
    <w:name w:val="iyjr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mass">
    <w:name w:val="qmass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gig">
    <w:name w:val="igi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ny">
    <w:name w:val="gany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xotwk">
    <w:name w:val="syxotwk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fzkt">
    <w:name w:val="xsfzk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vd">
    <w:name w:val="cav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tce">
    <w:name w:val="gotce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ycj">
    <w:name w:val="oaycj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nglct">
    <w:name w:val="qlnglc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roi">
    <w:name w:val="vro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oktrim">
    <w:name w:val="hxoktrim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faq">
    <w:name w:val="srfaq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xodbg">
    <w:name w:val="kxodb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no">
    <w:name w:val="upn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jgmkng">
    <w:name w:val="vjgmkn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sih">
    <w:name w:val="ucsi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gi">
    <w:name w:val="uag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md">
    <w:name w:val="hem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io">
    <w:name w:val="egi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senwvb">
    <w:name w:val="ksenwv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dauh">
    <w:name w:val="ldau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galv">
    <w:name w:val="wgalv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gpn">
    <w:name w:val="algp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063901"/>
  </w:style>
  <w:style w:type="paragraph" w:customStyle="1" w:styleId="anonce">
    <w:name w:val="anonce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user">
    <w:name w:val="descruser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detail">
    <w:name w:val="image_detail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rphoto">
    <w:name w:val="descrphoto"/>
    <w:basedOn w:val="a0"/>
    <w:rsid w:val="00063901"/>
  </w:style>
  <w:style w:type="paragraph" w:styleId="a7">
    <w:name w:val="Balloon Text"/>
    <w:basedOn w:val="a"/>
    <w:link w:val="a8"/>
    <w:uiPriority w:val="99"/>
    <w:semiHidden/>
    <w:unhideWhenUsed/>
    <w:rsid w:val="0006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901"/>
    <w:rPr>
      <w:rFonts w:ascii="Tahoma" w:hAnsi="Tahoma" w:cs="Tahoma"/>
      <w:sz w:val="16"/>
      <w:szCs w:val="16"/>
    </w:rPr>
  </w:style>
  <w:style w:type="character" w:customStyle="1" w:styleId="materialtoplinecounter">
    <w:name w:val="material_topline_counter"/>
    <w:basedOn w:val="a0"/>
    <w:rsid w:val="00B7562B"/>
  </w:style>
  <w:style w:type="paragraph" w:customStyle="1" w:styleId="increasetext">
    <w:name w:val="increase_text"/>
    <w:basedOn w:val="a"/>
    <w:rsid w:val="00B7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nav-prev">
    <w:name w:val="es-nav-prev"/>
    <w:basedOn w:val="a0"/>
    <w:rsid w:val="00B7562B"/>
  </w:style>
  <w:style w:type="character" w:customStyle="1" w:styleId="es-nav-next">
    <w:name w:val="es-nav-next"/>
    <w:basedOn w:val="a0"/>
    <w:rsid w:val="00B75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20097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75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2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0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363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153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87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74591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1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90501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71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8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0133">
                  <w:marLeft w:val="0"/>
                  <w:marRight w:val="0"/>
                  <w:marTop w:val="0"/>
                  <w:marBottom w:val="120"/>
                  <w:divBdr>
                    <w:top w:val="single" w:sz="12" w:space="7" w:color="016B83"/>
                    <w:left w:val="none" w:sz="0" w:space="0" w:color="auto"/>
                    <w:bottom w:val="single" w:sz="6" w:space="5" w:color="D4E5E5"/>
                    <w:right w:val="none" w:sz="0" w:space="0" w:color="auto"/>
                  </w:divBdr>
                </w:div>
                <w:div w:id="459499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05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1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3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23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4935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871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01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788358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57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8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5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5264">
                  <w:marLeft w:val="0"/>
                  <w:marRight w:val="0"/>
                  <w:marTop w:val="0"/>
                  <w:marBottom w:val="300"/>
                  <w:divBdr>
                    <w:top w:val="single" w:sz="6" w:space="8" w:color="FFFFFF"/>
                    <w:left w:val="none" w:sz="0" w:space="20" w:color="auto"/>
                    <w:bottom w:val="none" w:sz="0" w:space="8" w:color="auto"/>
                    <w:right w:val="none" w:sz="0" w:space="20" w:color="auto"/>
                  </w:divBdr>
                  <w:divsChild>
                    <w:div w:id="2777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23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5375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5205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19546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046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0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1287080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516232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</w:divsChild>
                </w:div>
              </w:divsChild>
            </w:div>
            <w:div w:id="667056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723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68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250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2">
          <w:marLeft w:val="0"/>
          <w:marRight w:val="0"/>
          <w:marTop w:val="0"/>
          <w:marBottom w:val="0"/>
          <w:divBdr>
            <w:top w:val="single" w:sz="6" w:space="0" w:color="E9E2DC"/>
            <w:left w:val="none" w:sz="0" w:space="0" w:color="auto"/>
            <w:bottom w:val="single" w:sz="6" w:space="0" w:color="E9E2DC"/>
            <w:right w:val="none" w:sz="0" w:space="0" w:color="auto"/>
          </w:divBdr>
        </w:div>
        <w:div w:id="1043556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9E2DC"/>
            <w:right w:val="none" w:sz="0" w:space="0" w:color="auto"/>
          </w:divBdr>
          <w:divsChild>
            <w:div w:id="437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721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0E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14231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78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553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991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47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es.aif.ru/017/073/c8491c9b78a0da7d409078cd6d1b3167.jpg" TargetMode="External"/><Relationship Id="rId11" Type="http://schemas.openxmlformats.org/officeDocument/2006/relationships/hyperlink" Target="http://www.aif.ru/sport/sportin/kakie_privilegii_daet_znachok_gto_segodnya" TargetMode="External"/><Relationship Id="rId5" Type="http://schemas.openxmlformats.org/officeDocument/2006/relationships/hyperlink" Target="http://www.aif.ru/opinion/author/378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aif.ru/sport/sportin/kakie_privilegii_daet_znachok_gto_segodn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945</Words>
  <Characters>4898</Characters>
  <Application>Microsoft Office Word</Application>
  <DocSecurity>0</DocSecurity>
  <Lines>102</Lines>
  <Paragraphs>31</Paragraphs>
  <ScaleCrop>false</ScaleCrop>
  <Company>Hewlett-Packard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12</cp:revision>
  <dcterms:created xsi:type="dcterms:W3CDTF">2017-02-25T03:23:00Z</dcterms:created>
  <dcterms:modified xsi:type="dcterms:W3CDTF">2019-05-25T13:28:00Z</dcterms:modified>
</cp:coreProperties>
</file>