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054" w:rsidRDefault="00004054" w:rsidP="00004054">
      <w:pPr>
        <w:spacing w:after="180" w:line="240" w:lineRule="auto"/>
        <w:outlineLvl w:val="0"/>
        <w:rPr>
          <w:rFonts w:ascii="Georgia" w:eastAsia="Times New Roman" w:hAnsi="Georgia" w:cs="Times New Roman"/>
          <w:b/>
          <w:bCs/>
          <w:color w:val="2A2A2A"/>
          <w:kern w:val="36"/>
          <w:sz w:val="28"/>
          <w:szCs w:val="28"/>
          <w:lang w:val="en-US" w:eastAsia="ru-RU"/>
        </w:rPr>
      </w:pPr>
      <w:r w:rsidRPr="00004054">
        <w:rPr>
          <w:rFonts w:ascii="Georgia" w:eastAsia="Times New Roman" w:hAnsi="Georgia" w:cs="Times New Roman"/>
          <w:b/>
          <w:bCs/>
          <w:color w:val="2A2A2A"/>
          <w:kern w:val="36"/>
          <w:sz w:val="28"/>
          <w:szCs w:val="28"/>
          <w:lang w:val="en-US" w:eastAsia="ru-RU"/>
        </w:rPr>
        <w:t>Women doing their makeup on the train are ‘ugly,’ says Japanese commercial</w:t>
      </w:r>
    </w:p>
    <w:p w:rsidR="00004054" w:rsidRPr="00004054" w:rsidRDefault="00004054" w:rsidP="00004054">
      <w:pPr>
        <w:spacing w:after="180" w:line="240" w:lineRule="auto"/>
        <w:outlineLvl w:val="0"/>
        <w:rPr>
          <w:rFonts w:ascii="Georgia" w:eastAsia="Times New Roman" w:hAnsi="Georgia" w:cs="Times New Roman"/>
          <w:b/>
          <w:bCs/>
          <w:color w:val="2A2A2A"/>
          <w:kern w:val="36"/>
          <w:sz w:val="28"/>
          <w:szCs w:val="28"/>
          <w:lang w:val="en-US" w:eastAsia="ru-RU"/>
        </w:rPr>
      </w:pPr>
    </w:p>
    <w:p w:rsidR="00004054" w:rsidRPr="00004054" w:rsidRDefault="00004054" w:rsidP="00004054">
      <w:pPr>
        <w:spacing w:after="0" w:line="240" w:lineRule="auto"/>
        <w:rPr>
          <w:rFonts w:ascii="Times New Roman" w:eastAsia="Times New Roman" w:hAnsi="Times New Roman" w:cs="Times New Roman"/>
          <w:color w:val="111111"/>
          <w:sz w:val="28"/>
          <w:szCs w:val="28"/>
          <w:lang w:val="en-US" w:eastAsia="ru-RU"/>
        </w:rPr>
      </w:pPr>
      <w:r w:rsidRPr="00004054">
        <w:rPr>
          <w:rFonts w:ascii="Arial" w:eastAsia="Times New Roman" w:hAnsi="Arial" w:cs="Arial"/>
          <w:color w:val="111111"/>
          <w:sz w:val="28"/>
          <w:szCs w:val="28"/>
          <w:lang w:val="en-US" w:eastAsia="ru-RU"/>
        </w:rPr>
        <w:t>By </w:t>
      </w:r>
      <w:hyperlink r:id="rId4" w:history="1">
        <w:r w:rsidRPr="00004054">
          <w:rPr>
            <w:rFonts w:ascii="Arial" w:eastAsia="Times New Roman" w:hAnsi="Arial" w:cs="Arial"/>
            <w:color w:val="1955A5"/>
            <w:sz w:val="28"/>
            <w:szCs w:val="28"/>
            <w:lang w:val="en-US" w:eastAsia="ru-RU"/>
          </w:rPr>
          <w:t>Anna Fifield</w:t>
        </w:r>
      </w:hyperlink>
      <w:r w:rsidRPr="00004054">
        <w:rPr>
          <w:rFonts w:ascii="Times New Roman" w:eastAsia="Times New Roman" w:hAnsi="Times New Roman" w:cs="Times New Roman"/>
          <w:color w:val="111111"/>
          <w:sz w:val="28"/>
          <w:szCs w:val="28"/>
          <w:lang w:val="en-US" w:eastAsia="ru-RU"/>
        </w:rPr>
        <w:t> </w:t>
      </w:r>
      <w:r w:rsidRPr="00004054">
        <w:rPr>
          <w:rFonts w:ascii="Helvetica" w:eastAsia="Times New Roman" w:hAnsi="Helvetica" w:cs="Helvetica"/>
          <w:color w:val="AAAAAA"/>
          <w:sz w:val="28"/>
          <w:szCs w:val="28"/>
          <w:lang w:val="en-US" w:eastAsia="ru-RU"/>
        </w:rPr>
        <w:t>October 28 at 4:59 AM</w:t>
      </w:r>
      <w:r w:rsidRPr="00004054">
        <w:rPr>
          <w:rFonts w:ascii="Times New Roman" w:eastAsia="Times New Roman" w:hAnsi="Times New Roman" w:cs="Times New Roman"/>
          <w:color w:val="111111"/>
          <w:sz w:val="28"/>
          <w:szCs w:val="28"/>
          <w:lang w:val="en-US" w:eastAsia="ru-RU"/>
        </w:rPr>
        <w:t> </w:t>
      </w:r>
    </w:p>
    <w:p w:rsidR="00004054" w:rsidRPr="00004054" w:rsidRDefault="00004054" w:rsidP="00004054">
      <w:pPr>
        <w:spacing w:after="270" w:line="240" w:lineRule="auto"/>
        <w:rPr>
          <w:rFonts w:ascii="Georgia" w:eastAsia="Times New Roman" w:hAnsi="Georgia" w:cs="Times New Roman"/>
          <w:color w:val="111111"/>
          <w:sz w:val="28"/>
          <w:szCs w:val="28"/>
          <w:lang w:val="en-US" w:eastAsia="ru-RU"/>
        </w:rPr>
      </w:pPr>
      <w:r w:rsidRPr="00004054">
        <w:rPr>
          <w:rFonts w:ascii="Georgia" w:eastAsia="Times New Roman" w:hAnsi="Georgia" w:cs="Times New Roman"/>
          <w:color w:val="111111"/>
          <w:sz w:val="28"/>
          <w:szCs w:val="28"/>
          <w:lang w:val="en-US" w:eastAsia="ru-RU"/>
        </w:rPr>
        <w:t xml:space="preserve">TOKYO – </w:t>
      </w:r>
      <w:proofErr w:type="gramStart"/>
      <w:r w:rsidRPr="00004054">
        <w:rPr>
          <w:rFonts w:ascii="Georgia" w:eastAsia="Times New Roman" w:hAnsi="Georgia" w:cs="Times New Roman"/>
          <w:color w:val="111111"/>
          <w:sz w:val="28"/>
          <w:szCs w:val="28"/>
          <w:lang w:val="en-US" w:eastAsia="ru-RU"/>
        </w:rPr>
        <w:t>You’d</w:t>
      </w:r>
      <w:proofErr w:type="gramEnd"/>
      <w:r w:rsidRPr="00004054">
        <w:rPr>
          <w:rFonts w:ascii="Georgia" w:eastAsia="Times New Roman" w:hAnsi="Georgia" w:cs="Times New Roman"/>
          <w:color w:val="111111"/>
          <w:sz w:val="28"/>
          <w:szCs w:val="28"/>
          <w:lang w:val="en-US" w:eastAsia="ru-RU"/>
        </w:rPr>
        <w:t xml:space="preserve"> think that with the whole push to get women into the workplace and let them “shine,” as the government likes to say, Japanese companies might refrain from shaming women who try to have it all.</w:t>
      </w:r>
    </w:p>
    <w:p w:rsidR="00004054" w:rsidRPr="00004054" w:rsidRDefault="00004054" w:rsidP="00004054">
      <w:pPr>
        <w:spacing w:after="270" w:line="240" w:lineRule="auto"/>
        <w:rPr>
          <w:rFonts w:ascii="Georgia" w:eastAsia="Times New Roman" w:hAnsi="Georgia" w:cs="Times New Roman"/>
          <w:color w:val="111111"/>
          <w:sz w:val="28"/>
          <w:szCs w:val="28"/>
          <w:lang w:val="en-US" w:eastAsia="ru-RU"/>
        </w:rPr>
      </w:pPr>
      <w:r w:rsidRPr="00004054">
        <w:rPr>
          <w:rFonts w:ascii="Georgia" w:eastAsia="Times New Roman" w:hAnsi="Georgia" w:cs="Times New Roman"/>
          <w:color w:val="111111"/>
          <w:sz w:val="28"/>
          <w:szCs w:val="28"/>
          <w:lang w:val="en-US" w:eastAsia="ru-RU"/>
        </w:rPr>
        <w:t>Think again.</w:t>
      </w:r>
    </w:p>
    <w:p w:rsidR="00004054" w:rsidRPr="00004054" w:rsidRDefault="00004054" w:rsidP="00004054">
      <w:pPr>
        <w:spacing w:after="270" w:line="240" w:lineRule="auto"/>
        <w:rPr>
          <w:rFonts w:ascii="Georgia" w:eastAsia="Times New Roman" w:hAnsi="Georgia" w:cs="Times New Roman"/>
          <w:color w:val="111111"/>
          <w:sz w:val="28"/>
          <w:szCs w:val="28"/>
          <w:lang w:val="en-US" w:eastAsia="ru-RU"/>
        </w:rPr>
      </w:pPr>
      <w:r w:rsidRPr="00004054">
        <w:rPr>
          <w:rFonts w:ascii="Georgia" w:eastAsia="Times New Roman" w:hAnsi="Georgia" w:cs="Times New Roman"/>
          <w:color w:val="111111"/>
          <w:sz w:val="28"/>
          <w:szCs w:val="28"/>
          <w:lang w:val="en-US" w:eastAsia="ru-RU"/>
        </w:rPr>
        <w:t xml:space="preserve">In the latest display of entrenched sexism in Japan, </w:t>
      </w:r>
      <w:proofErr w:type="spellStart"/>
      <w:r w:rsidRPr="00004054">
        <w:rPr>
          <w:rFonts w:ascii="Georgia" w:eastAsia="Times New Roman" w:hAnsi="Georgia" w:cs="Times New Roman"/>
          <w:color w:val="111111"/>
          <w:sz w:val="28"/>
          <w:szCs w:val="28"/>
          <w:lang w:val="en-US" w:eastAsia="ru-RU"/>
        </w:rPr>
        <w:t>Tokyu</w:t>
      </w:r>
      <w:proofErr w:type="spellEnd"/>
      <w:r w:rsidRPr="00004054">
        <w:rPr>
          <w:rFonts w:ascii="Georgia" w:eastAsia="Times New Roman" w:hAnsi="Georgia" w:cs="Times New Roman"/>
          <w:color w:val="111111"/>
          <w:sz w:val="28"/>
          <w:szCs w:val="28"/>
          <w:lang w:val="en-US" w:eastAsia="ru-RU"/>
        </w:rPr>
        <w:t xml:space="preserve"> Corporation, a private railway </w:t>
      </w:r>
      <w:proofErr w:type="gramStart"/>
      <w:r w:rsidRPr="00004054">
        <w:rPr>
          <w:rFonts w:ascii="Georgia" w:eastAsia="Times New Roman" w:hAnsi="Georgia" w:cs="Times New Roman"/>
          <w:color w:val="111111"/>
          <w:sz w:val="28"/>
          <w:szCs w:val="28"/>
          <w:lang w:val="en-US" w:eastAsia="ru-RU"/>
        </w:rPr>
        <w:t>company,</w:t>
      </w:r>
      <w:proofErr w:type="gramEnd"/>
      <w:r w:rsidRPr="00004054">
        <w:rPr>
          <w:rFonts w:ascii="Georgia" w:eastAsia="Times New Roman" w:hAnsi="Georgia" w:cs="Times New Roman"/>
          <w:color w:val="111111"/>
          <w:sz w:val="28"/>
          <w:szCs w:val="28"/>
          <w:lang w:val="en-US" w:eastAsia="ru-RU"/>
        </w:rPr>
        <w:t xml:space="preserve"> has produced an ad suggesting it is not proper etiquette to apply make-up on the train. It is not unusual to see women commuters involved in elaborate grooming while on the subway, including doing things that require a steady hand, like applying liquid </w:t>
      </w:r>
      <w:proofErr w:type="gramStart"/>
      <w:r w:rsidRPr="00004054">
        <w:rPr>
          <w:rFonts w:ascii="Georgia" w:eastAsia="Times New Roman" w:hAnsi="Georgia" w:cs="Times New Roman"/>
          <w:color w:val="111111"/>
          <w:sz w:val="28"/>
          <w:szCs w:val="28"/>
          <w:lang w:val="en-US" w:eastAsia="ru-RU"/>
        </w:rPr>
        <w:t>eye-liner</w:t>
      </w:r>
      <w:proofErr w:type="gramEnd"/>
      <w:r w:rsidRPr="00004054">
        <w:rPr>
          <w:rFonts w:ascii="Georgia" w:eastAsia="Times New Roman" w:hAnsi="Georgia" w:cs="Times New Roman"/>
          <w:color w:val="111111"/>
          <w:sz w:val="28"/>
          <w:szCs w:val="28"/>
          <w:lang w:val="en-US" w:eastAsia="ru-RU"/>
        </w:rPr>
        <w:t xml:space="preserve"> and penciling in their eyebrows.</w:t>
      </w:r>
    </w:p>
    <w:p w:rsidR="00004054" w:rsidRPr="00004054" w:rsidRDefault="00004054" w:rsidP="00004054">
      <w:pPr>
        <w:spacing w:after="270" w:line="240" w:lineRule="auto"/>
        <w:rPr>
          <w:rFonts w:ascii="Georgia" w:eastAsia="Times New Roman" w:hAnsi="Georgia" w:cs="Times New Roman"/>
          <w:color w:val="111111"/>
          <w:sz w:val="28"/>
          <w:szCs w:val="28"/>
          <w:lang w:val="en-US" w:eastAsia="ru-RU"/>
        </w:rPr>
      </w:pPr>
      <w:r w:rsidRPr="00004054">
        <w:rPr>
          <w:rFonts w:ascii="Georgia" w:eastAsia="Times New Roman" w:hAnsi="Georgia" w:cs="Times New Roman"/>
          <w:color w:val="111111"/>
          <w:sz w:val="28"/>
          <w:szCs w:val="28"/>
          <w:lang w:val="en-US" w:eastAsia="ru-RU"/>
        </w:rPr>
        <w:t xml:space="preserve">In the ad, two young women are applying lipstick and mascara in a relatively empty train car. Then a </w:t>
      </w:r>
      <w:proofErr w:type="gramStart"/>
      <w:r w:rsidRPr="00004054">
        <w:rPr>
          <w:rFonts w:ascii="Georgia" w:eastAsia="Times New Roman" w:hAnsi="Georgia" w:cs="Times New Roman"/>
          <w:color w:val="111111"/>
          <w:sz w:val="28"/>
          <w:szCs w:val="28"/>
          <w:lang w:val="en-US" w:eastAsia="ru-RU"/>
        </w:rPr>
        <w:t>bare-faced</w:t>
      </w:r>
      <w:proofErr w:type="gramEnd"/>
      <w:r w:rsidRPr="00004054">
        <w:rPr>
          <w:rFonts w:ascii="Georgia" w:eastAsia="Times New Roman" w:hAnsi="Georgia" w:cs="Times New Roman"/>
          <w:color w:val="111111"/>
          <w:sz w:val="28"/>
          <w:szCs w:val="28"/>
          <w:lang w:val="en-US" w:eastAsia="ru-RU"/>
        </w:rPr>
        <w:t xml:space="preserve"> actress, </w:t>
      </w:r>
      <w:proofErr w:type="spellStart"/>
      <w:r w:rsidRPr="00004054">
        <w:rPr>
          <w:rFonts w:ascii="Georgia" w:eastAsia="Times New Roman" w:hAnsi="Georgia" w:cs="Times New Roman"/>
          <w:color w:val="111111"/>
          <w:sz w:val="28"/>
          <w:szCs w:val="28"/>
          <w:lang w:val="en-US" w:eastAsia="ru-RU"/>
        </w:rPr>
        <w:t>Sawa</w:t>
      </w:r>
      <w:proofErr w:type="spellEnd"/>
      <w:r w:rsidRPr="00004054">
        <w:rPr>
          <w:rFonts w:ascii="Georgia" w:eastAsia="Times New Roman" w:hAnsi="Georgia" w:cs="Times New Roman"/>
          <w:color w:val="111111"/>
          <w:sz w:val="28"/>
          <w:szCs w:val="28"/>
          <w:lang w:val="en-US" w:eastAsia="ru-RU"/>
        </w:rPr>
        <w:t xml:space="preserve"> </w:t>
      </w:r>
      <w:proofErr w:type="spellStart"/>
      <w:r w:rsidRPr="00004054">
        <w:rPr>
          <w:rFonts w:ascii="Georgia" w:eastAsia="Times New Roman" w:hAnsi="Georgia" w:cs="Times New Roman"/>
          <w:color w:val="111111"/>
          <w:sz w:val="28"/>
          <w:szCs w:val="28"/>
          <w:lang w:val="en-US" w:eastAsia="ru-RU"/>
        </w:rPr>
        <w:t>Nimura</w:t>
      </w:r>
      <w:proofErr w:type="spellEnd"/>
      <w:r w:rsidRPr="00004054">
        <w:rPr>
          <w:rFonts w:ascii="Georgia" w:eastAsia="Times New Roman" w:hAnsi="Georgia" w:cs="Times New Roman"/>
          <w:color w:val="111111"/>
          <w:sz w:val="28"/>
          <w:szCs w:val="28"/>
          <w:lang w:val="en-US" w:eastAsia="ru-RU"/>
        </w:rPr>
        <w:t>, mutters: “Women in the big city are all beautiful. But they can be ugly sometimes.”</w:t>
      </w:r>
    </w:p>
    <w:p w:rsidR="00004054" w:rsidRPr="00004054" w:rsidRDefault="00004054" w:rsidP="00004054">
      <w:pPr>
        <w:spacing w:after="270" w:line="240" w:lineRule="auto"/>
        <w:rPr>
          <w:rFonts w:ascii="Georgia" w:eastAsia="Times New Roman" w:hAnsi="Georgia" w:cs="Times New Roman"/>
          <w:color w:val="111111"/>
          <w:sz w:val="28"/>
          <w:szCs w:val="28"/>
          <w:lang w:val="en-US" w:eastAsia="ru-RU"/>
        </w:rPr>
      </w:pPr>
      <w:proofErr w:type="spellStart"/>
      <w:r w:rsidRPr="00004054">
        <w:rPr>
          <w:rFonts w:ascii="Georgia" w:eastAsia="Times New Roman" w:hAnsi="Georgia" w:cs="Times New Roman"/>
          <w:color w:val="111111"/>
          <w:sz w:val="28"/>
          <w:szCs w:val="28"/>
          <w:lang w:val="en-US" w:eastAsia="ru-RU"/>
        </w:rPr>
        <w:t>Nimura</w:t>
      </w:r>
      <w:proofErr w:type="spellEnd"/>
      <w:r w:rsidRPr="00004054">
        <w:rPr>
          <w:rFonts w:ascii="Georgia" w:eastAsia="Times New Roman" w:hAnsi="Georgia" w:cs="Times New Roman"/>
          <w:color w:val="111111"/>
          <w:sz w:val="28"/>
          <w:szCs w:val="28"/>
          <w:lang w:val="en-US" w:eastAsia="ru-RU"/>
        </w:rPr>
        <w:t>, who has apparently just come from the countryside, jumps up in front of the women and begins dancing in a confrontational way. “Why can’t you do it before you get on the train?” she sings. “Your eyebrows restored and eyelashes multiplied, your transformation is witnessed.”</w:t>
      </w:r>
    </w:p>
    <w:p w:rsidR="00004054" w:rsidRPr="00004054" w:rsidRDefault="00004054" w:rsidP="00004054">
      <w:pPr>
        <w:spacing w:after="270" w:line="240" w:lineRule="auto"/>
        <w:rPr>
          <w:rFonts w:ascii="Georgia" w:eastAsia="Times New Roman" w:hAnsi="Georgia" w:cs="Times New Roman"/>
          <w:color w:val="111111"/>
          <w:sz w:val="28"/>
          <w:szCs w:val="28"/>
          <w:lang w:val="en-US" w:eastAsia="ru-RU"/>
        </w:rPr>
      </w:pPr>
      <w:r w:rsidRPr="00004054">
        <w:rPr>
          <w:rFonts w:ascii="Georgia" w:eastAsia="Times New Roman" w:hAnsi="Georgia" w:cs="Times New Roman"/>
          <w:color w:val="111111"/>
          <w:sz w:val="28"/>
          <w:szCs w:val="28"/>
          <w:lang w:val="en-US" w:eastAsia="ru-RU"/>
        </w:rPr>
        <w:t xml:space="preserve">The 30-second ad concludes with a message that </w:t>
      </w:r>
      <w:proofErr w:type="gramStart"/>
      <w:r w:rsidRPr="00004054">
        <w:rPr>
          <w:rFonts w:ascii="Georgia" w:eastAsia="Times New Roman" w:hAnsi="Georgia" w:cs="Times New Roman"/>
          <w:color w:val="111111"/>
          <w:sz w:val="28"/>
          <w:szCs w:val="28"/>
          <w:lang w:val="en-US" w:eastAsia="ru-RU"/>
        </w:rPr>
        <w:t>says:</w:t>
      </w:r>
      <w:proofErr w:type="gramEnd"/>
      <w:r w:rsidRPr="00004054">
        <w:rPr>
          <w:rFonts w:ascii="Georgia" w:eastAsia="Times New Roman" w:hAnsi="Georgia" w:cs="Times New Roman"/>
          <w:color w:val="111111"/>
          <w:sz w:val="28"/>
          <w:szCs w:val="28"/>
          <w:lang w:val="en-US" w:eastAsia="ru-RU"/>
        </w:rPr>
        <w:t xml:space="preserve"> “Please do not put on makeup on the train.”</w:t>
      </w:r>
    </w:p>
    <w:p w:rsidR="00004054" w:rsidRPr="00004054" w:rsidRDefault="00004054" w:rsidP="00004054">
      <w:pPr>
        <w:spacing w:after="270" w:line="240" w:lineRule="auto"/>
        <w:rPr>
          <w:rFonts w:ascii="Georgia" w:eastAsia="Times New Roman" w:hAnsi="Georgia" w:cs="Times New Roman"/>
          <w:color w:val="111111"/>
          <w:sz w:val="28"/>
          <w:szCs w:val="28"/>
          <w:lang w:val="en-US" w:eastAsia="ru-RU"/>
        </w:rPr>
      </w:pPr>
      <w:r w:rsidRPr="00004054">
        <w:rPr>
          <w:rFonts w:ascii="Georgia" w:eastAsia="Times New Roman" w:hAnsi="Georgia" w:cs="Times New Roman"/>
          <w:color w:val="111111"/>
          <w:sz w:val="28"/>
          <w:szCs w:val="28"/>
          <w:lang w:val="en-US" w:eastAsia="ru-RU"/>
        </w:rPr>
        <w:t>While Japan has all sorts of guidelines dictating considerate train behavior, from not wearing your backpack on your back to not talking on your cellphone or eating on the train, this latest directive is a bridge too far.</w:t>
      </w:r>
    </w:p>
    <w:p w:rsidR="00004054" w:rsidRPr="00004054" w:rsidRDefault="00004054" w:rsidP="00004054">
      <w:pPr>
        <w:spacing w:after="0" w:line="240" w:lineRule="auto"/>
        <w:rPr>
          <w:rFonts w:ascii="Georgia" w:eastAsia="Times New Roman" w:hAnsi="Georgia" w:cs="Times New Roman"/>
          <w:color w:val="111111"/>
          <w:sz w:val="28"/>
          <w:szCs w:val="28"/>
          <w:lang w:val="en-US" w:eastAsia="ru-RU"/>
        </w:rPr>
      </w:pPr>
      <w:r w:rsidRPr="00004054">
        <w:rPr>
          <w:rFonts w:ascii="Georgia" w:eastAsia="Times New Roman" w:hAnsi="Georgia" w:cs="Times New Roman"/>
          <w:color w:val="111111"/>
          <w:sz w:val="28"/>
          <w:szCs w:val="28"/>
          <w:lang w:val="en-US" w:eastAsia="ru-RU"/>
        </w:rPr>
        <w:t xml:space="preserve">“I can understand it if </w:t>
      </w:r>
      <w:proofErr w:type="spellStart"/>
      <w:r w:rsidRPr="00004054">
        <w:rPr>
          <w:rFonts w:ascii="Georgia" w:eastAsia="Times New Roman" w:hAnsi="Georgia" w:cs="Times New Roman"/>
          <w:color w:val="111111"/>
          <w:sz w:val="28"/>
          <w:szCs w:val="28"/>
          <w:lang w:val="en-US" w:eastAsia="ru-RU"/>
        </w:rPr>
        <w:t>Tokyu’s</w:t>
      </w:r>
      <w:proofErr w:type="spellEnd"/>
      <w:r w:rsidRPr="00004054">
        <w:rPr>
          <w:rFonts w:ascii="Georgia" w:eastAsia="Times New Roman" w:hAnsi="Georgia" w:cs="Times New Roman"/>
          <w:color w:val="111111"/>
          <w:sz w:val="28"/>
          <w:szCs w:val="28"/>
          <w:lang w:val="en-US" w:eastAsia="ru-RU"/>
        </w:rPr>
        <w:t xml:space="preserve"> ad asks me to stop putting makeup on because makeup powder might spill over or its smell bothers others,” </w:t>
      </w:r>
      <w:hyperlink r:id="rId5" w:tgtFrame="_blank" w:history="1">
        <w:r w:rsidRPr="00004054">
          <w:rPr>
            <w:rFonts w:ascii="Georgia" w:eastAsia="Times New Roman" w:hAnsi="Georgia" w:cs="Times New Roman"/>
            <w:color w:val="1955A5"/>
            <w:sz w:val="28"/>
            <w:szCs w:val="28"/>
            <w:lang w:val="en-US" w:eastAsia="ru-RU"/>
          </w:rPr>
          <w:t>wrote one Twitter user, @</w:t>
        </w:r>
        <w:proofErr w:type="spellStart"/>
        <w:r w:rsidRPr="00004054">
          <w:rPr>
            <w:rFonts w:ascii="Georgia" w:eastAsia="Times New Roman" w:hAnsi="Georgia" w:cs="Times New Roman"/>
            <w:color w:val="1955A5"/>
            <w:sz w:val="28"/>
            <w:szCs w:val="28"/>
            <w:lang w:val="en-US" w:eastAsia="ru-RU"/>
          </w:rPr>
          <w:t>ryudokaoruko</w:t>
        </w:r>
        <w:proofErr w:type="spellEnd"/>
        <w:r w:rsidRPr="00004054">
          <w:rPr>
            <w:rFonts w:ascii="Georgia" w:eastAsia="Times New Roman" w:hAnsi="Georgia" w:cs="Times New Roman"/>
            <w:color w:val="1955A5"/>
            <w:sz w:val="28"/>
            <w:szCs w:val="28"/>
            <w:lang w:val="en-US" w:eastAsia="ru-RU"/>
          </w:rPr>
          <w:t>,</w:t>
        </w:r>
      </w:hyperlink>
      <w:r w:rsidRPr="00004054">
        <w:rPr>
          <w:rFonts w:ascii="Georgia" w:eastAsia="Times New Roman" w:hAnsi="Georgia" w:cs="Times New Roman"/>
          <w:color w:val="111111"/>
          <w:sz w:val="28"/>
          <w:szCs w:val="28"/>
          <w:lang w:val="en-US" w:eastAsia="ru-RU"/>
        </w:rPr>
        <w:t> according to The Japan Times. “But a railway company has no right to tell me whether I look beautiful or ugly.”</w:t>
      </w:r>
    </w:p>
    <w:p w:rsidR="00004054" w:rsidRPr="00004054" w:rsidRDefault="00004054" w:rsidP="00004054">
      <w:pPr>
        <w:spacing w:after="270" w:line="240" w:lineRule="auto"/>
        <w:rPr>
          <w:rFonts w:ascii="Georgia" w:eastAsia="Times New Roman" w:hAnsi="Georgia" w:cs="Times New Roman"/>
          <w:color w:val="111111"/>
          <w:sz w:val="28"/>
          <w:szCs w:val="28"/>
          <w:lang w:val="en-US" w:eastAsia="ru-RU"/>
        </w:rPr>
      </w:pPr>
      <w:r w:rsidRPr="00004054">
        <w:rPr>
          <w:rFonts w:ascii="Georgia" w:eastAsia="Times New Roman" w:hAnsi="Georgia" w:cs="Times New Roman"/>
          <w:color w:val="111111"/>
          <w:sz w:val="28"/>
          <w:szCs w:val="28"/>
          <w:lang w:val="en-US" w:eastAsia="ru-RU"/>
        </w:rPr>
        <w:t>It has since been retweeted more than 5,800 times.</w:t>
      </w:r>
    </w:p>
    <w:p w:rsidR="00004054" w:rsidRPr="00004054" w:rsidRDefault="00004054" w:rsidP="00004054">
      <w:pPr>
        <w:spacing w:after="0" w:line="240" w:lineRule="auto"/>
        <w:rPr>
          <w:rFonts w:ascii="Georgia" w:eastAsia="Times New Roman" w:hAnsi="Georgia" w:cs="Times New Roman"/>
          <w:color w:val="111111"/>
          <w:sz w:val="28"/>
          <w:szCs w:val="28"/>
          <w:lang w:val="en-US" w:eastAsia="ru-RU"/>
        </w:rPr>
      </w:pPr>
      <w:r w:rsidRPr="00004054">
        <w:rPr>
          <w:rFonts w:ascii="Georgia" w:eastAsia="Times New Roman" w:hAnsi="Georgia" w:cs="Times New Roman"/>
          <w:color w:val="111111"/>
          <w:sz w:val="28"/>
          <w:szCs w:val="28"/>
          <w:lang w:val="en-US" w:eastAsia="ru-RU"/>
        </w:rPr>
        <w:t>“If the firm wants to clamp down on people who make others uncomfortable, it should create a commercial targeting people with body odors, or people who smell of alcohol or vomit,” </w:t>
      </w:r>
      <w:hyperlink r:id="rId6" w:tgtFrame="_blank" w:history="1">
        <w:r w:rsidRPr="00004054">
          <w:rPr>
            <w:rFonts w:ascii="Georgia" w:eastAsia="Times New Roman" w:hAnsi="Georgia" w:cs="Times New Roman"/>
            <w:color w:val="1955A5"/>
            <w:sz w:val="28"/>
            <w:szCs w:val="28"/>
            <w:lang w:val="en-US" w:eastAsia="ru-RU"/>
          </w:rPr>
          <w:t>wrote @</w:t>
        </w:r>
        <w:proofErr w:type="spellStart"/>
        <w:r w:rsidRPr="00004054">
          <w:rPr>
            <w:rFonts w:ascii="Georgia" w:eastAsia="Times New Roman" w:hAnsi="Georgia" w:cs="Times New Roman"/>
            <w:color w:val="1955A5"/>
            <w:sz w:val="28"/>
            <w:szCs w:val="28"/>
            <w:lang w:val="en-US" w:eastAsia="ru-RU"/>
          </w:rPr>
          <w:t>tinasuke</w:t>
        </w:r>
        <w:proofErr w:type="spellEnd"/>
        <w:r w:rsidRPr="00004054">
          <w:rPr>
            <w:rFonts w:ascii="Georgia" w:eastAsia="Times New Roman" w:hAnsi="Georgia" w:cs="Times New Roman"/>
            <w:color w:val="1955A5"/>
            <w:sz w:val="28"/>
            <w:szCs w:val="28"/>
            <w:lang w:val="en-US" w:eastAsia="ru-RU"/>
          </w:rPr>
          <w:t>.</w:t>
        </w:r>
      </w:hyperlink>
    </w:p>
    <w:p w:rsidR="00004054" w:rsidRPr="00004054" w:rsidRDefault="00004054" w:rsidP="00004054">
      <w:pPr>
        <w:spacing w:after="270" w:line="240" w:lineRule="auto"/>
        <w:rPr>
          <w:rFonts w:ascii="Georgia" w:eastAsia="Times New Roman" w:hAnsi="Georgia" w:cs="Times New Roman"/>
          <w:color w:val="111111"/>
          <w:sz w:val="28"/>
          <w:szCs w:val="28"/>
          <w:lang w:val="en-US" w:eastAsia="ru-RU"/>
        </w:rPr>
      </w:pPr>
      <w:r w:rsidRPr="00004054">
        <w:rPr>
          <w:rFonts w:ascii="Georgia" w:eastAsia="Times New Roman" w:hAnsi="Georgia" w:cs="Times New Roman"/>
          <w:color w:val="111111"/>
          <w:sz w:val="28"/>
          <w:szCs w:val="28"/>
          <w:lang w:val="en-US" w:eastAsia="ru-RU"/>
        </w:rPr>
        <w:t>Kyodo News Agency reported another user as saying: “There are passengers who are a much bigger nuisance, such as drunks and gropers.”</w:t>
      </w:r>
    </w:p>
    <w:p w:rsidR="00004054" w:rsidRPr="00004054" w:rsidRDefault="00004054" w:rsidP="00004054">
      <w:pPr>
        <w:spacing w:after="0" w:line="240" w:lineRule="auto"/>
        <w:rPr>
          <w:rFonts w:ascii="Georgia" w:eastAsia="Times New Roman" w:hAnsi="Georgia" w:cs="Times New Roman"/>
          <w:color w:val="111111"/>
          <w:sz w:val="28"/>
          <w:szCs w:val="28"/>
          <w:lang w:val="en-US" w:eastAsia="ru-RU"/>
        </w:rPr>
      </w:pPr>
      <w:r w:rsidRPr="00004054">
        <w:rPr>
          <w:rFonts w:ascii="Georgia" w:eastAsia="Times New Roman" w:hAnsi="Georgia" w:cs="Times New Roman"/>
          <w:color w:val="111111"/>
          <w:sz w:val="28"/>
          <w:szCs w:val="28"/>
          <w:lang w:val="en-US" w:eastAsia="ru-RU"/>
        </w:rPr>
        <w:lastRenderedPageBreak/>
        <w:t xml:space="preserve">The video is one of four made by </w:t>
      </w:r>
      <w:proofErr w:type="spellStart"/>
      <w:r w:rsidRPr="00004054">
        <w:rPr>
          <w:rFonts w:ascii="Georgia" w:eastAsia="Times New Roman" w:hAnsi="Georgia" w:cs="Times New Roman"/>
          <w:color w:val="111111"/>
          <w:sz w:val="28"/>
          <w:szCs w:val="28"/>
          <w:lang w:val="en-US" w:eastAsia="ru-RU"/>
        </w:rPr>
        <w:t>Tokyu</w:t>
      </w:r>
      <w:proofErr w:type="spellEnd"/>
      <w:r w:rsidRPr="00004054">
        <w:rPr>
          <w:rFonts w:ascii="Georgia" w:eastAsia="Times New Roman" w:hAnsi="Georgia" w:cs="Times New Roman"/>
          <w:color w:val="111111"/>
          <w:sz w:val="28"/>
          <w:szCs w:val="28"/>
          <w:lang w:val="en-US" w:eastAsia="ru-RU"/>
        </w:rPr>
        <w:t xml:space="preserve"> as part of an awareness campaign on passenger etiquette launched this fall, </w:t>
      </w:r>
      <w:hyperlink r:id="rId7" w:tgtFrame="_blank" w:history="1">
        <w:r w:rsidRPr="00004054">
          <w:rPr>
            <w:rFonts w:ascii="Georgia" w:eastAsia="Times New Roman" w:hAnsi="Georgia" w:cs="Times New Roman"/>
            <w:color w:val="1955A5"/>
            <w:sz w:val="28"/>
            <w:szCs w:val="28"/>
            <w:lang w:val="en-US" w:eastAsia="ru-RU"/>
          </w:rPr>
          <w:t>Japan Today </w:t>
        </w:r>
      </w:hyperlink>
      <w:r w:rsidRPr="00004054">
        <w:rPr>
          <w:rFonts w:ascii="Georgia" w:eastAsia="Times New Roman" w:hAnsi="Georgia" w:cs="Times New Roman"/>
          <w:color w:val="111111"/>
          <w:sz w:val="28"/>
          <w:szCs w:val="28"/>
          <w:lang w:val="en-US" w:eastAsia="ru-RU"/>
        </w:rPr>
        <w:t xml:space="preserve">said. The others </w:t>
      </w:r>
      <w:proofErr w:type="gramStart"/>
      <w:r w:rsidRPr="00004054">
        <w:rPr>
          <w:rFonts w:ascii="Georgia" w:eastAsia="Times New Roman" w:hAnsi="Georgia" w:cs="Times New Roman"/>
          <w:color w:val="111111"/>
          <w:sz w:val="28"/>
          <w:szCs w:val="28"/>
          <w:lang w:val="en-US" w:eastAsia="ru-RU"/>
        </w:rPr>
        <w:t>are aimed</w:t>
      </w:r>
      <w:proofErr w:type="gramEnd"/>
      <w:r w:rsidRPr="00004054">
        <w:rPr>
          <w:rFonts w:ascii="Georgia" w:eastAsia="Times New Roman" w:hAnsi="Georgia" w:cs="Times New Roman"/>
          <w:color w:val="111111"/>
          <w:sz w:val="28"/>
          <w:szCs w:val="28"/>
          <w:lang w:val="en-US" w:eastAsia="ru-RU"/>
        </w:rPr>
        <w:t xml:space="preserve"> at discouraging people from using their smartphones while walking along the platform and jumping the line to board a train.</w:t>
      </w:r>
    </w:p>
    <w:p w:rsidR="00004054" w:rsidRPr="00004054" w:rsidRDefault="00004054" w:rsidP="00004054">
      <w:pPr>
        <w:spacing w:after="0" w:line="240" w:lineRule="auto"/>
        <w:rPr>
          <w:rFonts w:ascii="Georgia" w:eastAsia="Times New Roman" w:hAnsi="Georgia" w:cs="Times New Roman"/>
          <w:color w:val="111111"/>
          <w:sz w:val="28"/>
          <w:szCs w:val="28"/>
          <w:lang w:val="en-US" w:eastAsia="ru-RU"/>
        </w:rPr>
      </w:pPr>
      <w:r w:rsidRPr="00004054">
        <w:rPr>
          <w:rFonts w:ascii="Georgia" w:eastAsia="Times New Roman" w:hAnsi="Georgia" w:cs="Times New Roman"/>
          <w:color w:val="111111"/>
          <w:sz w:val="28"/>
          <w:szCs w:val="28"/>
          <w:lang w:val="en-US" w:eastAsia="ru-RU"/>
        </w:rPr>
        <w:t xml:space="preserve">Despite the reaction, the railway company is not backing down and has no plans to withdraw the ad. “We have actually received more positive feedback than negative,” Masayuki Yanagisawa, a </w:t>
      </w:r>
      <w:proofErr w:type="spellStart"/>
      <w:r w:rsidRPr="00004054">
        <w:rPr>
          <w:rFonts w:ascii="Georgia" w:eastAsia="Times New Roman" w:hAnsi="Georgia" w:cs="Times New Roman"/>
          <w:color w:val="111111"/>
          <w:sz w:val="28"/>
          <w:szCs w:val="28"/>
          <w:lang w:val="en-US" w:eastAsia="ru-RU"/>
        </w:rPr>
        <w:t>Tokyu</w:t>
      </w:r>
      <w:proofErr w:type="spellEnd"/>
      <w:r w:rsidRPr="00004054">
        <w:rPr>
          <w:rFonts w:ascii="Georgia" w:eastAsia="Times New Roman" w:hAnsi="Georgia" w:cs="Times New Roman"/>
          <w:color w:val="111111"/>
          <w:sz w:val="28"/>
          <w:szCs w:val="28"/>
          <w:lang w:val="en-US" w:eastAsia="ru-RU"/>
        </w:rPr>
        <w:t xml:space="preserve"> </w:t>
      </w:r>
      <w:proofErr w:type="gramStart"/>
      <w:r w:rsidRPr="00004054">
        <w:rPr>
          <w:rFonts w:ascii="Georgia" w:eastAsia="Times New Roman" w:hAnsi="Georgia" w:cs="Times New Roman"/>
          <w:color w:val="111111"/>
          <w:sz w:val="28"/>
          <w:szCs w:val="28"/>
          <w:lang w:val="en-US" w:eastAsia="ru-RU"/>
        </w:rPr>
        <w:t>spokesman</w:t>
      </w:r>
      <w:proofErr w:type="gramEnd"/>
      <w:r w:rsidRPr="00004054">
        <w:rPr>
          <w:rFonts w:ascii="Georgia" w:eastAsia="Times New Roman" w:hAnsi="Georgia" w:cs="Times New Roman"/>
          <w:color w:val="111111"/>
          <w:sz w:val="28"/>
          <w:szCs w:val="28"/>
          <w:lang w:val="en-US" w:eastAsia="ru-RU"/>
        </w:rPr>
        <w:t>, said, The </w:t>
      </w:r>
      <w:hyperlink r:id="rId8" w:anchor=".WBLVO-F968U" w:tgtFrame="_blank" w:history="1">
        <w:r w:rsidRPr="00004054">
          <w:rPr>
            <w:rFonts w:ascii="Georgia" w:eastAsia="Times New Roman" w:hAnsi="Georgia" w:cs="Times New Roman"/>
            <w:color w:val="1955A5"/>
            <w:sz w:val="28"/>
            <w:szCs w:val="28"/>
            <w:lang w:val="en-US" w:eastAsia="ru-RU"/>
          </w:rPr>
          <w:t>Japan Times reported</w:t>
        </w:r>
      </w:hyperlink>
      <w:r w:rsidRPr="00004054">
        <w:rPr>
          <w:rFonts w:ascii="Georgia" w:eastAsia="Times New Roman" w:hAnsi="Georgia" w:cs="Times New Roman"/>
          <w:color w:val="111111"/>
          <w:sz w:val="28"/>
          <w:szCs w:val="28"/>
          <w:lang w:val="en-US" w:eastAsia="ru-RU"/>
        </w:rPr>
        <w:t>.</w:t>
      </w:r>
    </w:p>
    <w:p w:rsidR="00004054" w:rsidRPr="00004054" w:rsidRDefault="00004054" w:rsidP="00004054">
      <w:pPr>
        <w:spacing w:after="270" w:line="240" w:lineRule="auto"/>
        <w:rPr>
          <w:rFonts w:ascii="Georgia" w:eastAsia="Times New Roman" w:hAnsi="Georgia" w:cs="Times New Roman"/>
          <w:color w:val="111111"/>
          <w:sz w:val="28"/>
          <w:szCs w:val="28"/>
          <w:lang w:val="en-US" w:eastAsia="ru-RU"/>
        </w:rPr>
      </w:pPr>
      <w:r w:rsidRPr="00004054">
        <w:rPr>
          <w:rFonts w:ascii="Georgia" w:eastAsia="Times New Roman" w:hAnsi="Georgia" w:cs="Times New Roman"/>
          <w:color w:val="111111"/>
          <w:sz w:val="28"/>
          <w:szCs w:val="28"/>
          <w:lang w:val="en-US" w:eastAsia="ru-RU"/>
        </w:rPr>
        <w:t>The ad frowning on women — many of whom are presumably on their way to work — comes at a time when the Abe government is trying to break down gender barriers encourage more women into the workplace.</w:t>
      </w:r>
    </w:p>
    <w:p w:rsidR="00004054" w:rsidRPr="00004054" w:rsidRDefault="00004054" w:rsidP="00004054">
      <w:pPr>
        <w:spacing w:after="0" w:line="240" w:lineRule="auto"/>
        <w:rPr>
          <w:rFonts w:ascii="Georgia" w:eastAsia="Times New Roman" w:hAnsi="Georgia" w:cs="Times New Roman"/>
          <w:color w:val="111111"/>
          <w:sz w:val="28"/>
          <w:szCs w:val="28"/>
          <w:lang w:val="en-US" w:eastAsia="ru-RU"/>
        </w:rPr>
      </w:pPr>
      <w:proofErr w:type="gramStart"/>
      <w:r w:rsidRPr="00004054">
        <w:rPr>
          <w:rFonts w:ascii="Georgia" w:eastAsia="Times New Roman" w:hAnsi="Georgia" w:cs="Times New Roman"/>
          <w:color w:val="111111"/>
          <w:sz w:val="28"/>
          <w:szCs w:val="28"/>
          <w:lang w:val="en-US" w:eastAsia="ru-RU"/>
        </w:rPr>
        <w:t>But</w:t>
      </w:r>
      <w:proofErr w:type="gramEnd"/>
      <w:r w:rsidRPr="00004054">
        <w:rPr>
          <w:rFonts w:ascii="Georgia" w:eastAsia="Times New Roman" w:hAnsi="Georgia" w:cs="Times New Roman"/>
          <w:color w:val="111111"/>
          <w:sz w:val="28"/>
          <w:szCs w:val="28"/>
          <w:lang w:val="en-US" w:eastAsia="ru-RU"/>
        </w:rPr>
        <w:t xml:space="preserve"> ads like this and court decisions </w:t>
      </w:r>
      <w:hyperlink r:id="rId9" w:tgtFrame="_blank" w:history="1">
        <w:r w:rsidRPr="00004054">
          <w:rPr>
            <w:rFonts w:ascii="Georgia" w:eastAsia="Times New Roman" w:hAnsi="Georgia" w:cs="Times New Roman"/>
            <w:color w:val="1955A5"/>
            <w:sz w:val="28"/>
            <w:szCs w:val="28"/>
            <w:lang w:val="en-US" w:eastAsia="ru-RU"/>
          </w:rPr>
          <w:t>like the recent ruling</w:t>
        </w:r>
      </w:hyperlink>
      <w:r w:rsidRPr="00004054">
        <w:rPr>
          <w:rFonts w:ascii="Georgia" w:eastAsia="Times New Roman" w:hAnsi="Georgia" w:cs="Times New Roman"/>
          <w:color w:val="111111"/>
          <w:sz w:val="28"/>
          <w:szCs w:val="28"/>
          <w:lang w:val="en-US" w:eastAsia="ru-RU"/>
        </w:rPr>
        <w:t xml:space="preserve"> that married women </w:t>
      </w:r>
      <w:proofErr w:type="spellStart"/>
      <w:r w:rsidRPr="00004054">
        <w:rPr>
          <w:rFonts w:ascii="Georgia" w:eastAsia="Times New Roman" w:hAnsi="Georgia" w:cs="Times New Roman"/>
          <w:color w:val="111111"/>
          <w:sz w:val="28"/>
          <w:szCs w:val="28"/>
          <w:lang w:val="en-US" w:eastAsia="ru-RU"/>
        </w:rPr>
        <w:t>can not</w:t>
      </w:r>
      <w:proofErr w:type="spellEnd"/>
      <w:r w:rsidRPr="00004054">
        <w:rPr>
          <w:rFonts w:ascii="Georgia" w:eastAsia="Times New Roman" w:hAnsi="Georgia" w:cs="Times New Roman"/>
          <w:color w:val="111111"/>
          <w:sz w:val="28"/>
          <w:szCs w:val="28"/>
          <w:lang w:val="en-US" w:eastAsia="ru-RU"/>
        </w:rPr>
        <w:t xml:space="preserve"> use their maiden names, even at work, show just how far Japan has to go.</w:t>
      </w:r>
    </w:p>
    <w:p w:rsidR="00004054" w:rsidRPr="00004054" w:rsidRDefault="00004054" w:rsidP="00004054">
      <w:pPr>
        <w:spacing w:after="0" w:line="240" w:lineRule="auto"/>
        <w:rPr>
          <w:rFonts w:ascii="Georgia" w:eastAsia="Times New Roman" w:hAnsi="Georgia" w:cs="Times New Roman"/>
          <w:color w:val="111111"/>
          <w:sz w:val="28"/>
          <w:szCs w:val="28"/>
          <w:lang w:val="en-US" w:eastAsia="ru-RU"/>
        </w:rPr>
      </w:pPr>
      <w:r w:rsidRPr="00004054">
        <w:rPr>
          <w:rFonts w:ascii="Georgia" w:eastAsia="Times New Roman" w:hAnsi="Georgia" w:cs="Times New Roman"/>
          <w:color w:val="111111"/>
          <w:sz w:val="28"/>
          <w:szCs w:val="28"/>
          <w:lang w:val="en-US" w:eastAsia="ru-RU"/>
        </w:rPr>
        <w:t>Despite the government campaign to “let women shine,” Japan is going backwards in the rankings. The latest </w:t>
      </w:r>
      <w:hyperlink r:id="rId10" w:anchor="economy=JPN" w:tgtFrame="_blank" w:history="1">
        <w:r w:rsidRPr="00004054">
          <w:rPr>
            <w:rFonts w:ascii="Georgia" w:eastAsia="Times New Roman" w:hAnsi="Georgia" w:cs="Times New Roman"/>
            <w:color w:val="1955A5"/>
            <w:sz w:val="28"/>
            <w:szCs w:val="28"/>
            <w:lang w:val="en-US" w:eastAsia="ru-RU"/>
          </w:rPr>
          <w:t>Global Gender Gap Report</w:t>
        </w:r>
      </w:hyperlink>
      <w:r w:rsidRPr="00004054">
        <w:rPr>
          <w:rFonts w:ascii="Georgia" w:eastAsia="Times New Roman" w:hAnsi="Georgia" w:cs="Times New Roman"/>
          <w:color w:val="111111"/>
          <w:sz w:val="28"/>
          <w:szCs w:val="28"/>
          <w:lang w:val="en-US" w:eastAsia="ru-RU"/>
        </w:rPr>
        <w:t> from the World Economic Forum put Japan at 111th of 144 countries, 10 places lower than last year.</w:t>
      </w:r>
    </w:p>
    <w:p w:rsidR="006D10D4" w:rsidRPr="00004054" w:rsidRDefault="00004054" w:rsidP="00004054">
      <w:pPr>
        <w:spacing w:after="270" w:line="240" w:lineRule="auto"/>
        <w:rPr>
          <w:rFonts w:ascii="Georgia" w:eastAsia="Times New Roman" w:hAnsi="Georgia" w:cs="Times New Roman"/>
          <w:color w:val="111111"/>
          <w:sz w:val="28"/>
          <w:szCs w:val="28"/>
          <w:lang w:val="en-US" w:eastAsia="ru-RU"/>
        </w:rPr>
      </w:pPr>
      <w:r w:rsidRPr="00004054">
        <w:rPr>
          <w:rFonts w:ascii="Georgia" w:eastAsia="Times New Roman" w:hAnsi="Georgia" w:cs="Times New Roman"/>
          <w:color w:val="111111"/>
          <w:sz w:val="28"/>
          <w:szCs w:val="28"/>
          <w:lang w:val="en-US" w:eastAsia="ru-RU"/>
        </w:rPr>
        <w:t xml:space="preserve">"Japan records a significant widening of the gender gap for professional and technical workers, adversely affecting its ranking despite further progress in reducing the gender gap in tertiary education enrollment and </w:t>
      </w:r>
      <w:proofErr w:type="gramStart"/>
      <w:r w:rsidRPr="00004054">
        <w:rPr>
          <w:rFonts w:ascii="Georgia" w:eastAsia="Times New Roman" w:hAnsi="Georgia" w:cs="Times New Roman"/>
          <w:color w:val="111111"/>
          <w:sz w:val="28"/>
          <w:szCs w:val="28"/>
          <w:lang w:val="en-US" w:eastAsia="ru-RU"/>
        </w:rPr>
        <w:t>women’s</w:t>
      </w:r>
      <w:proofErr w:type="gramEnd"/>
      <w:r w:rsidRPr="00004054">
        <w:rPr>
          <w:rFonts w:ascii="Georgia" w:eastAsia="Times New Roman" w:hAnsi="Georgia" w:cs="Times New Roman"/>
          <w:color w:val="111111"/>
          <w:sz w:val="28"/>
          <w:szCs w:val="28"/>
          <w:lang w:val="en-US" w:eastAsia="ru-RU"/>
        </w:rPr>
        <w:t xml:space="preserve"> representation among legislators, senior officials and managers, and in impr</w:t>
      </w:r>
      <w:bookmarkStart w:id="0" w:name="_GoBack"/>
      <w:bookmarkEnd w:id="0"/>
      <w:r w:rsidRPr="00004054">
        <w:rPr>
          <w:rFonts w:ascii="Georgia" w:eastAsia="Times New Roman" w:hAnsi="Georgia" w:cs="Times New Roman"/>
          <w:color w:val="111111"/>
          <w:sz w:val="28"/>
          <w:szCs w:val="28"/>
          <w:lang w:val="en-US" w:eastAsia="ru-RU"/>
        </w:rPr>
        <w:t>oving wage equality for similar work," the report said.</w:t>
      </w:r>
    </w:p>
    <w:sectPr w:rsidR="006D10D4" w:rsidRPr="000040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16"/>
    <w:rsid w:val="00004054"/>
    <w:rsid w:val="006B0416"/>
    <w:rsid w:val="006D1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58E23-C09C-4A05-BAC4-D0EDCE9C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040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054"/>
    <w:rPr>
      <w:rFonts w:ascii="Times New Roman" w:eastAsia="Times New Roman" w:hAnsi="Times New Roman" w:cs="Times New Roman"/>
      <w:b/>
      <w:bCs/>
      <w:kern w:val="36"/>
      <w:sz w:val="48"/>
      <w:szCs w:val="48"/>
      <w:lang w:eastAsia="ru-RU"/>
    </w:rPr>
  </w:style>
  <w:style w:type="character" w:customStyle="1" w:styleId="pb-byline">
    <w:name w:val="pb-byline"/>
    <w:basedOn w:val="a0"/>
    <w:rsid w:val="00004054"/>
  </w:style>
  <w:style w:type="character" w:customStyle="1" w:styleId="apple-converted-space">
    <w:name w:val="apple-converted-space"/>
    <w:basedOn w:val="a0"/>
    <w:rsid w:val="00004054"/>
  </w:style>
  <w:style w:type="character" w:styleId="a3">
    <w:name w:val="Hyperlink"/>
    <w:basedOn w:val="a0"/>
    <w:uiPriority w:val="99"/>
    <w:semiHidden/>
    <w:unhideWhenUsed/>
    <w:rsid w:val="00004054"/>
    <w:rPr>
      <w:color w:val="0000FF"/>
      <w:u w:val="single"/>
    </w:rPr>
  </w:style>
  <w:style w:type="character" w:customStyle="1" w:styleId="pb-timestamp">
    <w:name w:val="pb-timestamp"/>
    <w:basedOn w:val="a0"/>
    <w:rsid w:val="00004054"/>
  </w:style>
  <w:style w:type="paragraph" w:styleId="a4">
    <w:name w:val="Normal (Web)"/>
    <w:basedOn w:val="a"/>
    <w:uiPriority w:val="99"/>
    <w:semiHidden/>
    <w:unhideWhenUsed/>
    <w:rsid w:val="000040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688988">
      <w:bodyDiv w:val="1"/>
      <w:marLeft w:val="0"/>
      <w:marRight w:val="0"/>
      <w:marTop w:val="0"/>
      <w:marBottom w:val="0"/>
      <w:divBdr>
        <w:top w:val="none" w:sz="0" w:space="0" w:color="auto"/>
        <w:left w:val="none" w:sz="0" w:space="0" w:color="auto"/>
        <w:bottom w:val="none" w:sz="0" w:space="0" w:color="auto"/>
        <w:right w:val="none" w:sz="0" w:space="0" w:color="auto"/>
      </w:divBdr>
      <w:divsChild>
        <w:div w:id="1460105682">
          <w:marLeft w:val="0"/>
          <w:marRight w:val="0"/>
          <w:marTop w:val="0"/>
          <w:marBottom w:val="0"/>
          <w:divBdr>
            <w:top w:val="none" w:sz="0" w:space="0" w:color="auto"/>
            <w:left w:val="none" w:sz="0" w:space="0" w:color="auto"/>
            <w:bottom w:val="none" w:sz="0" w:space="0" w:color="auto"/>
            <w:right w:val="none" w:sz="0" w:space="0" w:color="auto"/>
          </w:divBdr>
          <w:divsChild>
            <w:div w:id="1394623528">
              <w:marLeft w:val="0"/>
              <w:marRight w:val="0"/>
              <w:marTop w:val="0"/>
              <w:marBottom w:val="0"/>
              <w:divBdr>
                <w:top w:val="none" w:sz="0" w:space="0" w:color="auto"/>
                <w:left w:val="none" w:sz="0" w:space="0" w:color="auto"/>
                <w:bottom w:val="none" w:sz="0" w:space="0" w:color="auto"/>
                <w:right w:val="none" w:sz="0" w:space="0" w:color="auto"/>
              </w:divBdr>
              <w:divsChild>
                <w:div w:id="1195802361">
                  <w:marLeft w:val="0"/>
                  <w:marRight w:val="0"/>
                  <w:marTop w:val="0"/>
                  <w:marBottom w:val="0"/>
                  <w:divBdr>
                    <w:top w:val="none" w:sz="0" w:space="0" w:color="auto"/>
                    <w:left w:val="none" w:sz="0" w:space="0" w:color="auto"/>
                    <w:bottom w:val="none" w:sz="0" w:space="0" w:color="auto"/>
                    <w:right w:val="none" w:sz="0" w:space="0" w:color="auto"/>
                  </w:divBdr>
                  <w:divsChild>
                    <w:div w:id="2110659531">
                      <w:marLeft w:val="0"/>
                      <w:marRight w:val="0"/>
                      <w:marTop w:val="0"/>
                      <w:marBottom w:val="0"/>
                      <w:divBdr>
                        <w:top w:val="none" w:sz="0" w:space="0" w:color="auto"/>
                        <w:left w:val="none" w:sz="0" w:space="0" w:color="auto"/>
                        <w:bottom w:val="none" w:sz="0" w:space="0" w:color="auto"/>
                        <w:right w:val="none" w:sz="0" w:space="0" w:color="auto"/>
                      </w:divBdr>
                      <w:divsChild>
                        <w:div w:id="4544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613471">
          <w:marLeft w:val="0"/>
          <w:marRight w:val="0"/>
          <w:marTop w:val="0"/>
          <w:marBottom w:val="0"/>
          <w:divBdr>
            <w:top w:val="none" w:sz="0" w:space="0" w:color="auto"/>
            <w:left w:val="none" w:sz="0" w:space="0" w:color="auto"/>
            <w:bottom w:val="none" w:sz="0" w:space="0" w:color="auto"/>
            <w:right w:val="none" w:sz="0" w:space="0" w:color="auto"/>
          </w:divBdr>
          <w:divsChild>
            <w:div w:id="1002199160">
              <w:marLeft w:val="0"/>
              <w:marRight w:val="0"/>
              <w:marTop w:val="0"/>
              <w:marBottom w:val="0"/>
              <w:divBdr>
                <w:top w:val="none" w:sz="0" w:space="0" w:color="auto"/>
                <w:left w:val="none" w:sz="0" w:space="0" w:color="auto"/>
                <w:bottom w:val="none" w:sz="0" w:space="0" w:color="auto"/>
                <w:right w:val="none" w:sz="0" w:space="0" w:color="auto"/>
              </w:divBdr>
              <w:divsChild>
                <w:div w:id="64326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pantimes.co.jp/news/2016/10/27/national/tokyu-corp-gets-backlash-no-makeup-video/" TargetMode="External"/><Relationship Id="rId3" Type="http://schemas.openxmlformats.org/officeDocument/2006/relationships/webSettings" Target="webSettings.xml"/><Relationship Id="rId7" Type="http://schemas.openxmlformats.org/officeDocument/2006/relationships/hyperlink" Target="https://www.japantoday.com/category/national/view/controversial-video-criticizes-women-putting-on-makeup-in-train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tinasuke/status/790838382645481473" TargetMode="External"/><Relationship Id="rId11" Type="http://schemas.openxmlformats.org/officeDocument/2006/relationships/fontTable" Target="fontTable.xml"/><Relationship Id="rId5" Type="http://schemas.openxmlformats.org/officeDocument/2006/relationships/hyperlink" Target="https://twitter.com/ryudokaoruko/status/790767002981847040" TargetMode="External"/><Relationship Id="rId10" Type="http://schemas.openxmlformats.org/officeDocument/2006/relationships/hyperlink" Target="http://reports.weforum.org/global-gender-gap-report-2016/economies/" TargetMode="External"/><Relationship Id="rId4" Type="http://schemas.openxmlformats.org/officeDocument/2006/relationships/hyperlink" Target="http://www.washingtonpost.com/people/anna-fifield" TargetMode="External"/><Relationship Id="rId9" Type="http://schemas.openxmlformats.org/officeDocument/2006/relationships/hyperlink" Target="http://www.asahi.com/ajw/articles/AJ20161012006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656</Words>
  <Characters>3742</Characters>
  <Application>Microsoft Office Word</Application>
  <DocSecurity>0</DocSecurity>
  <Lines>31</Lines>
  <Paragraphs>8</Paragraphs>
  <ScaleCrop>false</ScaleCrop>
  <Company>Hewlett-Packard</Company>
  <LinksUpToDate>false</LinksUpToDate>
  <CharactersWithSpaces>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Шиликов</dc:creator>
  <cp:keywords/>
  <dc:description/>
  <cp:lastModifiedBy>Сергей Шиликов</cp:lastModifiedBy>
  <cp:revision>2</cp:revision>
  <dcterms:created xsi:type="dcterms:W3CDTF">2016-10-29T02:53:00Z</dcterms:created>
  <dcterms:modified xsi:type="dcterms:W3CDTF">2016-10-29T02:55:00Z</dcterms:modified>
</cp:coreProperties>
</file>